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D9DA" w14:textId="77777777" w:rsidR="00000000" w:rsidRDefault="00F1424D">
      <w:pPr>
        <w:pStyle w:val="a6"/>
        <w:spacing w:after="260" w:line="240" w:lineRule="auto"/>
        <w:ind w:left="2860" w:firstLine="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ФЕДЕРАЛЬНОЕ АГЕНТСТВО</w:t>
      </w:r>
    </w:p>
    <w:p w14:paraId="6A987B4D" w14:textId="77777777" w:rsidR="00000000" w:rsidRDefault="00F1424D">
      <w:pPr>
        <w:pStyle w:val="a6"/>
        <w:spacing w:after="780" w:line="240" w:lineRule="auto"/>
        <w:ind w:left="1440" w:firstLine="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ПО ТЕХНИЧЕСКОМУ РЕГУЛИРОВАНИЮ И МЕТРОЛОГИИ</w:t>
      </w:r>
    </w:p>
    <w:p w14:paraId="76BF2398" w14:textId="480E5ACA" w:rsidR="00000000" w:rsidRDefault="002733FD">
      <w:pPr>
        <w:pStyle w:val="a5"/>
        <w:spacing w:line="314" w:lineRule="auto"/>
        <w:ind w:firstLine="88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15FF7A" wp14:editId="5E539880">
            <wp:simplePos x="0" y="0"/>
            <wp:positionH relativeFrom="margin">
              <wp:posOffset>-342900</wp:posOffset>
            </wp:positionH>
            <wp:positionV relativeFrom="paragraph">
              <wp:posOffset>25400</wp:posOffset>
            </wp:positionV>
            <wp:extent cx="1457325" cy="931545"/>
            <wp:effectExtent l="0" t="0" r="0" b="0"/>
            <wp:wrapSquare wrapText="bothSides"/>
            <wp:docPr id="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F6C8D5" wp14:editId="6679408E">
                <wp:simplePos x="0" y="0"/>
                <wp:positionH relativeFrom="margin">
                  <wp:posOffset>4800600</wp:posOffset>
                </wp:positionH>
                <wp:positionV relativeFrom="paragraph">
                  <wp:posOffset>12700</wp:posOffset>
                </wp:positionV>
                <wp:extent cx="994410" cy="937260"/>
                <wp:effectExtent l="0" t="0" r="0" b="0"/>
                <wp:wrapSquare wrapText="left"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410D6" w14:textId="77777777" w:rsidR="00000000" w:rsidRDefault="00F1424D">
                            <w:pPr>
                              <w:pStyle w:val="a5"/>
                              <w:spacing w:line="266" w:lineRule="auto"/>
                              <w:ind w:firstLine="0"/>
                              <w:rPr>
                                <w:rFonts w:ascii="Courier New" w:hAnsi="Courier New" w:cs="Courier New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4"/>
                                <w:b/>
                                <w:bCs/>
                                <w:color w:val="000000"/>
                                <w:sz w:val="38"/>
                                <w:szCs w:val="38"/>
                              </w:rPr>
                              <w:t>ГОСТР</w:t>
                            </w:r>
                            <w:r>
                              <w:rPr>
                                <w:rStyle w:val="a4"/>
                                <w:b/>
                                <w:bCs/>
                                <w:color w:val="000000"/>
                                <w:sz w:val="38"/>
                                <w:szCs w:val="38"/>
                              </w:rPr>
                              <w:br/>
                              <w:t>59106—</w:t>
                            </w:r>
                            <w:r>
                              <w:rPr>
                                <w:rStyle w:val="a4"/>
                                <w:b/>
                                <w:bCs/>
                                <w:color w:val="000000"/>
                                <w:sz w:val="38"/>
                                <w:szCs w:val="38"/>
                              </w:rPr>
                              <w:br/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6C8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8pt;margin-top:1pt;width:78.3pt;height:73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eC6QEAALYDAAAOAAAAZHJzL2Uyb0RvYy54bWysU9tu2zAMfR+wfxD0vjiXoluMOEXXosOA&#10;bh3Q7gNoWY6F2aJGKbGzrx8lx1m3vRV9EWiSOjrnkN5cDV0rDpq8QVvIxWwuhbYKK2N3hfz+dPfu&#10;gxQ+gK2gRasLedReXm3fvtn0LtdLbLCtNAkGsT7vXSGbEFyeZV41ugM/Q6ctF2ukDgJ/0i6rCHpG&#10;79psOZ9fZj1S5QiV9p6zt2NRbhN+XWsVHura6yDaQjK3kE5KZxnPbLuBfEfgGqNONOAFLDowlh89&#10;Q91CALEn8x9UZxShxzrMFHYZ1rVROmlgNYv5P2oeG3A6aWFzvDvb5F8PVn09fCNhqkKullJY6HhG&#10;T3oI4iMOYhXt6Z3PuevRcV8YOM1jTlK9u0f1wwuLNw3Ynb4mwr7RUDG9RbyZPbs64vgIUvZfsOJn&#10;YB8wAQ01ddE7dkMwOo/peB5NpKI4uV5fXCy4ori0Xr1fXqbRZZBPlx358EljJ2JQSOLJJ3A43PsQ&#10;yUA+tcS3LN6Ztk3Tb+1fCW6MmUQ+8h2Zh6EcTmaUWB1ZBuG4TLz8HDRIv6ToeZEK6X/ugbQU7WfL&#10;VsStmwKagnIKwCq+WsggxRjehHE7947MrmHk0WyL12xXbZKU6OvI4sSTlyMpPC1y3L7n36nrz++2&#10;/Q0AAP//AwBQSwMEFAAGAAgAAAAhAHnMZi7fAAAACQEAAA8AAABkcnMvZG93bnJldi54bWxMj8FO&#10;wzAQRO9I/IO1SNyo0wgCCXGqCsEJCZGGA0cn3iZW43WI3Tb8PcsJTqvRjGbflJvFjeKEc7CeFKxX&#10;CQikzhtLvYKP5uXmAUSImowePaGCbwywqS4vSl0Yf6YaT7vYCy6hUGgFQ4xTIWXoBnQ6rPyExN7e&#10;z05HlnMvzazPXO5GmSZJJp22xB8GPeHTgN1hd3QKtp9UP9uvt/a93te2afKEXrODUtdXy/YRRMQl&#10;/oXhF5/RoWKm1h/JBDEquL/LeEtUkPJhP1+nGYiWg7d5BrIq5f8F1Q8AAAD//wMAUEsBAi0AFAAG&#10;AAgAAAAhALaDOJL+AAAA4QEAABMAAAAAAAAAAAAAAAAAAAAAAFtDb250ZW50X1R5cGVzXS54bWxQ&#10;SwECLQAUAAYACAAAACEAOP0h/9YAAACUAQAACwAAAAAAAAAAAAAAAAAvAQAAX3JlbHMvLnJlbHNQ&#10;SwECLQAUAAYACAAAACEAeS53gukBAAC2AwAADgAAAAAAAAAAAAAAAAAuAgAAZHJzL2Uyb0RvYy54&#10;bWxQSwECLQAUAAYACAAAACEAecxmLt8AAAAJAQAADwAAAAAAAAAAAAAAAABDBAAAZHJzL2Rvd25y&#10;ZXYueG1sUEsFBgAAAAAEAAQA8wAAAE8FAAAAAA==&#10;" filled="f" stroked="f">
                <v:textbox inset="0,0,0,0">
                  <w:txbxContent>
                    <w:p w14:paraId="432410D6" w14:textId="77777777" w:rsidR="00000000" w:rsidRDefault="00F1424D">
                      <w:pPr>
                        <w:pStyle w:val="a5"/>
                        <w:spacing w:line="266" w:lineRule="auto"/>
                        <w:ind w:firstLine="0"/>
                        <w:rPr>
                          <w:rFonts w:ascii="Courier New" w:hAnsi="Courier New" w:cs="Courier New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a4"/>
                          <w:b/>
                          <w:bCs/>
                          <w:color w:val="000000"/>
                          <w:sz w:val="38"/>
                          <w:szCs w:val="38"/>
                        </w:rPr>
                        <w:t>ГОСТР</w:t>
                      </w:r>
                      <w:r>
                        <w:rPr>
                          <w:rStyle w:val="a4"/>
                          <w:b/>
                          <w:bCs/>
                          <w:color w:val="000000"/>
                          <w:sz w:val="38"/>
                          <w:szCs w:val="38"/>
                        </w:rPr>
                        <w:br/>
                        <w:t>59106—</w:t>
                      </w:r>
                      <w:r>
                        <w:rPr>
                          <w:rStyle w:val="a4"/>
                          <w:b/>
                          <w:bCs/>
                          <w:color w:val="000000"/>
                          <w:sz w:val="38"/>
                          <w:szCs w:val="38"/>
                        </w:rPr>
                        <w:br/>
                        <w:t>2020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1424D">
        <w:rPr>
          <w:rStyle w:val="a4"/>
          <w:b/>
          <w:bCs/>
          <w:color w:val="000000"/>
          <w:sz w:val="24"/>
          <w:szCs w:val="24"/>
        </w:rPr>
        <w:t>НАЦИОНАЛЬНЫЙ</w:t>
      </w:r>
    </w:p>
    <w:p w14:paraId="1DC56A45" w14:textId="77777777" w:rsidR="00000000" w:rsidRDefault="00F1424D">
      <w:pPr>
        <w:pStyle w:val="a5"/>
        <w:spacing w:line="314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4"/>
          <w:b/>
          <w:bCs/>
          <w:color w:val="000000"/>
          <w:sz w:val="24"/>
          <w:szCs w:val="24"/>
        </w:rPr>
        <w:t>СТАНДАРТ</w:t>
      </w:r>
      <w:r>
        <w:rPr>
          <w:rStyle w:val="a4"/>
          <w:b/>
          <w:bCs/>
          <w:color w:val="000000"/>
          <w:sz w:val="24"/>
          <w:szCs w:val="24"/>
        </w:rPr>
        <w:br/>
        <w:t>РОССИЙСКОЙ</w:t>
      </w:r>
    </w:p>
    <w:p w14:paraId="398A89D8" w14:textId="77777777" w:rsidR="00000000" w:rsidRDefault="00F1424D">
      <w:pPr>
        <w:pStyle w:val="a5"/>
        <w:spacing w:after="2220" w:line="314" w:lineRule="auto"/>
        <w:ind w:left="1160" w:firstLine="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4"/>
          <w:b/>
          <w:bCs/>
          <w:color w:val="000000"/>
          <w:sz w:val="24"/>
          <w:szCs w:val="24"/>
        </w:rPr>
        <w:t>ФЕДЕРАЦИИ</w:t>
      </w:r>
    </w:p>
    <w:p w14:paraId="12D706D4" w14:textId="77777777" w:rsidR="00000000" w:rsidRDefault="00F1424D">
      <w:pPr>
        <w:pStyle w:val="a5"/>
        <w:spacing w:after="260" w:line="240" w:lineRule="auto"/>
        <w:ind w:left="1160" w:firstLine="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4"/>
          <w:b/>
          <w:bCs/>
          <w:color w:val="000000"/>
          <w:sz w:val="38"/>
          <w:szCs w:val="38"/>
        </w:rPr>
        <w:t>СВАИ СТАЛЬНЫЕ ВИНТОВЫЕ</w:t>
      </w:r>
    </w:p>
    <w:p w14:paraId="5E2DA0F2" w14:textId="77777777" w:rsidR="00000000" w:rsidRDefault="00F1424D">
      <w:pPr>
        <w:pStyle w:val="a5"/>
        <w:spacing w:after="1180" w:line="240" w:lineRule="auto"/>
        <w:ind w:left="2340" w:firstLine="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4"/>
          <w:b/>
          <w:bCs/>
          <w:color w:val="000000"/>
          <w:sz w:val="34"/>
          <w:szCs w:val="34"/>
        </w:rPr>
        <w:t>Технические условия</w:t>
      </w:r>
    </w:p>
    <w:p w14:paraId="17844B05" w14:textId="77777777" w:rsidR="00000000" w:rsidRDefault="00F1424D">
      <w:pPr>
        <w:pStyle w:val="a6"/>
        <w:spacing w:after="5440" w:line="240" w:lineRule="auto"/>
        <w:ind w:left="3140" w:firstLine="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Издание официальное</w:t>
      </w:r>
    </w:p>
    <w:p w14:paraId="493EAFE5" w14:textId="77777777" w:rsidR="00000000" w:rsidRDefault="00F1424D">
      <w:pPr>
        <w:pStyle w:val="20"/>
        <w:spacing w:after="0" w:line="271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  <w:sectPr w:rsidR="00000000">
          <w:pgSz w:w="11900" w:h="16840"/>
          <w:pgMar w:top="1616" w:right="1020" w:bottom="1706" w:left="1170" w:header="1188" w:footer="1278" w:gutter="0"/>
          <w:pgNumType w:start="1"/>
          <w:cols w:space="720"/>
          <w:noEndnote/>
          <w:docGrid w:linePitch="360"/>
        </w:sectPr>
      </w:pPr>
      <w:r>
        <w:rPr>
          <w:rStyle w:val="2"/>
          <w:b/>
          <w:bCs/>
          <w:color w:val="000000"/>
        </w:rPr>
        <w:t>Стшдцлшфоя*</w:t>
      </w:r>
      <w:r>
        <w:rPr>
          <w:rStyle w:val="2"/>
          <w:b/>
          <w:bCs/>
          <w:color w:val="000000"/>
        </w:rPr>
        <w:br/>
        <w:t>20»</w:t>
      </w:r>
    </w:p>
    <w:p w14:paraId="04EEBD0F" w14:textId="77777777" w:rsidR="00000000" w:rsidRDefault="00F1424D">
      <w:pPr>
        <w:pStyle w:val="22"/>
        <w:keepNext/>
        <w:keepLines/>
        <w:spacing w:after="240"/>
        <w:ind w:firstLine="0"/>
        <w:jc w:val="center"/>
        <w:rPr>
          <w:rFonts w:ascii="Courier New" w:hAnsi="Courier New" w:cs="Courier New"/>
          <w:b w:val="0"/>
          <w:bCs w:val="0"/>
        </w:rPr>
      </w:pPr>
      <w:bookmarkStart w:id="0" w:name="bookmark0"/>
      <w:bookmarkStart w:id="1" w:name="bookmark1"/>
      <w:bookmarkStart w:id="2" w:name="bookmark2"/>
      <w:r>
        <w:rPr>
          <w:rStyle w:val="21"/>
          <w:b/>
          <w:bCs/>
          <w:color w:val="000000"/>
        </w:rPr>
        <w:lastRenderedPageBreak/>
        <w:t>Предисловие</w:t>
      </w:r>
      <w:bookmarkEnd w:id="0"/>
      <w:bookmarkEnd w:id="1"/>
      <w:bookmarkEnd w:id="2"/>
    </w:p>
    <w:p w14:paraId="55D7AC42" w14:textId="77777777" w:rsidR="00000000" w:rsidRDefault="00F1424D">
      <w:pPr>
        <w:pStyle w:val="a6"/>
        <w:numPr>
          <w:ilvl w:val="0"/>
          <w:numId w:val="1"/>
        </w:numPr>
        <w:tabs>
          <w:tab w:val="left" w:pos="725"/>
        </w:tabs>
        <w:spacing w:after="240"/>
        <w:ind w:firstLine="520"/>
        <w:jc w:val="both"/>
        <w:rPr>
          <w:b w:val="0"/>
          <w:bCs w:val="0"/>
          <w:sz w:val="24"/>
          <w:szCs w:val="24"/>
        </w:rPr>
      </w:pPr>
      <w:bookmarkStart w:id="3" w:name="bookmark3"/>
      <w:bookmarkEnd w:id="3"/>
      <w:r>
        <w:rPr>
          <w:rStyle w:val="1"/>
          <w:b/>
          <w:bCs/>
          <w:color w:val="000000"/>
        </w:rPr>
        <w:t>РАЗРАБОТАН Акционерным обществом «Научно-исследовательский институт мостов и де-</w:t>
      </w:r>
      <w:r>
        <w:rPr>
          <w:rStyle w:val="1"/>
          <w:b/>
          <w:bCs/>
          <w:color w:val="000000"/>
        </w:rPr>
        <w:br/>
        <w:t>фектоскопии» (АО «НИИ мостов») при участии Акционерного общества «Газпром СтройТЭК Сала-</w:t>
      </w:r>
      <w:r>
        <w:rPr>
          <w:rStyle w:val="1"/>
          <w:b/>
          <w:bCs/>
          <w:color w:val="000000"/>
        </w:rPr>
        <w:br/>
        <w:t>ват» (АО «Газпром СтройТЭК Салават»). Общества с ограниченной ответственность</w:t>
      </w:r>
      <w:r>
        <w:rPr>
          <w:rStyle w:val="1"/>
          <w:b/>
          <w:bCs/>
          <w:color w:val="000000"/>
        </w:rPr>
        <w:t>ю «БАУ групп»</w:t>
      </w:r>
      <w:r>
        <w:rPr>
          <w:rStyle w:val="1"/>
          <w:b/>
          <w:bCs/>
          <w:color w:val="000000"/>
        </w:rPr>
        <w:br/>
        <w:t>(ООО «БАУ групп»). Общества с ограниченной ответственностью «Завод свайных конструкций» (ООО</w:t>
      </w:r>
      <w:r>
        <w:rPr>
          <w:rStyle w:val="1"/>
          <w:b/>
          <w:bCs/>
          <w:color w:val="000000"/>
        </w:rPr>
        <w:br/>
        <w:t>«ЗСК»), Общества с ограниченной ответственностью «Проектно-строительная компания «ГлавФунда-</w:t>
      </w:r>
      <w:r>
        <w:rPr>
          <w:rStyle w:val="1"/>
          <w:b/>
          <w:bCs/>
          <w:color w:val="000000"/>
        </w:rPr>
        <w:br/>
        <w:t>мент» (ООО ПСК «ГлавФундамент»)</w:t>
      </w:r>
    </w:p>
    <w:p w14:paraId="4DF84893" w14:textId="77777777" w:rsidR="00000000" w:rsidRDefault="00F1424D">
      <w:pPr>
        <w:pStyle w:val="a6"/>
        <w:numPr>
          <w:ilvl w:val="0"/>
          <w:numId w:val="1"/>
        </w:numPr>
        <w:tabs>
          <w:tab w:val="left" w:pos="761"/>
        </w:tabs>
        <w:spacing w:after="240"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4" w:name="bookmark4"/>
      <w:bookmarkEnd w:id="4"/>
      <w:r>
        <w:rPr>
          <w:rStyle w:val="1"/>
          <w:b/>
          <w:bCs/>
          <w:color w:val="000000"/>
        </w:rPr>
        <w:t>ВНЕ</w:t>
      </w:r>
      <w:r>
        <w:rPr>
          <w:rStyle w:val="1"/>
          <w:b/>
          <w:bCs/>
          <w:color w:val="000000"/>
        </w:rPr>
        <w:t>СЕН Техническим комитетом по стандартизации ТК 144 «Строительные материалы и из-</w:t>
      </w:r>
      <w:r>
        <w:rPr>
          <w:rStyle w:val="1"/>
          <w:b/>
          <w:bCs/>
          <w:color w:val="000000"/>
        </w:rPr>
        <w:br/>
        <w:t>делия»</w:t>
      </w:r>
    </w:p>
    <w:p w14:paraId="49051F1F" w14:textId="77777777" w:rsidR="00000000" w:rsidRDefault="00F1424D">
      <w:pPr>
        <w:pStyle w:val="a6"/>
        <w:numPr>
          <w:ilvl w:val="0"/>
          <w:numId w:val="1"/>
        </w:numPr>
        <w:tabs>
          <w:tab w:val="left" w:pos="761"/>
        </w:tabs>
        <w:spacing w:after="240"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5" w:name="bookmark5"/>
      <w:bookmarkEnd w:id="5"/>
      <w:r>
        <w:rPr>
          <w:rStyle w:val="1"/>
          <w:b/>
          <w:bCs/>
          <w:color w:val="000000"/>
        </w:rPr>
        <w:t>УТВЕРЖДЕН И ВВЕДЕН В ДЕЙСТВИЕ Приказом Федерального агентства по техническому</w:t>
      </w:r>
      <w:r>
        <w:rPr>
          <w:rStyle w:val="1"/>
          <w:b/>
          <w:bCs/>
          <w:color w:val="000000"/>
        </w:rPr>
        <w:br/>
        <w:t>регулированию и метрологии от 13 октября 2020 г. № 802-ст</w:t>
      </w:r>
    </w:p>
    <w:p w14:paraId="6487BB6E" w14:textId="77777777" w:rsidR="00000000" w:rsidRDefault="00F1424D">
      <w:pPr>
        <w:pStyle w:val="a6"/>
        <w:numPr>
          <w:ilvl w:val="0"/>
          <w:numId w:val="1"/>
        </w:numPr>
        <w:tabs>
          <w:tab w:val="left" w:pos="768"/>
        </w:tabs>
        <w:spacing w:after="680"/>
        <w:ind w:firstLine="520"/>
        <w:jc w:val="both"/>
        <w:rPr>
          <w:b w:val="0"/>
          <w:bCs w:val="0"/>
          <w:sz w:val="24"/>
          <w:szCs w:val="24"/>
        </w:rPr>
      </w:pPr>
      <w:bookmarkStart w:id="6" w:name="bookmark6"/>
      <w:bookmarkEnd w:id="6"/>
      <w:r>
        <w:rPr>
          <w:rStyle w:val="1"/>
          <w:b/>
          <w:bCs/>
          <w:color w:val="000000"/>
        </w:rPr>
        <w:t>ВВЕДЕН ВПЕРВЫЕ</w:t>
      </w:r>
    </w:p>
    <w:p w14:paraId="462E5CA1" w14:textId="77777777" w:rsidR="00000000" w:rsidRDefault="00F1424D">
      <w:pPr>
        <w:pStyle w:val="30"/>
        <w:jc w:val="both"/>
        <w:rPr>
          <w:rFonts w:ascii="Courier New" w:hAnsi="Courier New" w:cs="Courier New"/>
          <w:i w:val="0"/>
          <w:iCs w:val="0"/>
          <w:sz w:val="24"/>
          <w:szCs w:val="24"/>
        </w:rPr>
      </w:pPr>
      <w:r>
        <w:rPr>
          <w:rStyle w:val="3"/>
          <w:i/>
          <w:iCs/>
          <w:color w:val="000000"/>
        </w:rPr>
        <w:t>Правила применения настоящего стандарта установлены в статье 26 Федерального закона</w:t>
      </w:r>
      <w:r>
        <w:rPr>
          <w:rStyle w:val="3"/>
          <w:i/>
          <w:iCs/>
          <w:color w:val="000000"/>
        </w:rPr>
        <w:br/>
        <w:t xml:space="preserve">от 29 июня 2015 г. </w:t>
      </w:r>
      <w:r>
        <w:rPr>
          <w:rStyle w:val="3"/>
          <w:i/>
          <w:iCs/>
          <w:color w:val="000000"/>
          <w:lang w:val="en-US" w:eastAsia="en-US"/>
        </w:rPr>
        <w:t xml:space="preserve">N9 </w:t>
      </w:r>
      <w:r>
        <w:rPr>
          <w:rStyle w:val="3"/>
          <w:i/>
          <w:iCs/>
          <w:color w:val="000000"/>
        </w:rPr>
        <w:t>162-ФЗ «О стандартизации в Российской Федерации». Информация об из-</w:t>
      </w:r>
      <w:r>
        <w:rPr>
          <w:rStyle w:val="3"/>
          <w:i/>
          <w:iCs/>
          <w:color w:val="000000"/>
        </w:rPr>
        <w:br/>
        <w:t>менениях к настоящему стандарту публикуется в еже</w:t>
      </w:r>
      <w:r>
        <w:rPr>
          <w:rStyle w:val="3"/>
          <w:i/>
          <w:iCs/>
          <w:color w:val="000000"/>
        </w:rPr>
        <w:t>годном (по состоянию на 1 января текущего</w:t>
      </w:r>
      <w:r>
        <w:rPr>
          <w:rStyle w:val="3"/>
          <w:i/>
          <w:iCs/>
          <w:color w:val="000000"/>
        </w:rPr>
        <w:br/>
        <w:t>года) информационном указателе «Национальные стандарты», а официальный текст изменений</w:t>
      </w:r>
      <w:r>
        <w:rPr>
          <w:rStyle w:val="3"/>
          <w:i/>
          <w:iCs/>
          <w:color w:val="000000"/>
        </w:rPr>
        <w:br/>
        <w:t>и поправок — в ежемесячном информационном указателе «Национальные стандарты». В случае</w:t>
      </w:r>
      <w:r>
        <w:rPr>
          <w:rStyle w:val="3"/>
          <w:i/>
          <w:iCs/>
          <w:color w:val="000000"/>
        </w:rPr>
        <w:br/>
        <w:t>пересмотра (замены) или отмены настоящег</w:t>
      </w:r>
      <w:r>
        <w:rPr>
          <w:rStyle w:val="3"/>
          <w:i/>
          <w:iCs/>
          <w:color w:val="000000"/>
        </w:rPr>
        <w:t>о стандарта соответствующее уведомление будет</w:t>
      </w:r>
      <w:r>
        <w:rPr>
          <w:rStyle w:val="3"/>
          <w:i/>
          <w:iCs/>
          <w:color w:val="000000"/>
        </w:rPr>
        <w:br/>
        <w:t>опубликовано в ближайшем выпуске ежемесячного информационного указателя «Национальные</w:t>
      </w:r>
      <w:r>
        <w:rPr>
          <w:rStyle w:val="3"/>
          <w:i/>
          <w:iCs/>
          <w:color w:val="000000"/>
        </w:rPr>
        <w:br/>
        <w:t>стандарты». Соответствующая информация, уведомление и тексты размещаются также в ин-</w:t>
      </w:r>
      <w:r>
        <w:rPr>
          <w:rStyle w:val="3"/>
          <w:i/>
          <w:iCs/>
          <w:color w:val="000000"/>
        </w:rPr>
        <w:br/>
        <w:t>формационной системе общего пользования</w:t>
      </w:r>
      <w:r>
        <w:rPr>
          <w:rStyle w:val="3"/>
          <w:i/>
          <w:iCs/>
          <w:color w:val="000000"/>
        </w:rPr>
        <w:t xml:space="preserve"> — на официальном сайте Федерального агентства по</w:t>
      </w:r>
      <w:r>
        <w:rPr>
          <w:rStyle w:val="3"/>
          <w:i/>
          <w:iCs/>
          <w:color w:val="000000"/>
        </w:rPr>
        <w:br/>
        <w:t xml:space="preserve">техническому регулированию и метрологии в сети Интернет </w:t>
      </w:r>
      <w:r>
        <w:rPr>
          <w:rStyle w:val="3"/>
          <w:i/>
          <w:iCs/>
          <w:color w:val="000000"/>
          <w:lang w:val="en-US" w:eastAsia="en-US"/>
        </w:rPr>
        <w:t>(</w:t>
      </w:r>
      <w:hyperlink r:id="rId8" w:history="1">
        <w:r>
          <w:rPr>
            <w:rStyle w:val="a3"/>
            <w:lang w:val="en-US" w:eastAsia="en-US"/>
          </w:rPr>
          <w:t>www.gost.ru</w:t>
        </w:r>
      </w:hyperlink>
      <w:r>
        <w:rPr>
          <w:rStyle w:val="3"/>
          <w:i/>
          <w:iCs/>
          <w:color w:val="000000"/>
          <w:lang w:val="en-US" w:eastAsia="en-US"/>
        </w:rPr>
        <w:t>)</w:t>
      </w:r>
    </w:p>
    <w:p w14:paraId="7BA45504" w14:textId="77777777" w:rsidR="00000000" w:rsidRDefault="00F1424D">
      <w:pPr>
        <w:pStyle w:val="a6"/>
        <w:spacing w:after="240" w:line="271" w:lineRule="auto"/>
        <w:ind w:firstLine="0"/>
        <w:jc w:val="right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© Стандартинформ. оформление. 2020</w:t>
      </w:r>
    </w:p>
    <w:p w14:paraId="6A5E740F" w14:textId="77777777" w:rsidR="00000000" w:rsidRDefault="00F1424D">
      <w:pPr>
        <w:pStyle w:val="a6"/>
        <w:spacing w:after="240" w:line="271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Настоящий стандарт не может быть полностью или частично воспроизве</w:t>
      </w:r>
      <w:r>
        <w:rPr>
          <w:rStyle w:val="1"/>
          <w:b/>
          <w:bCs/>
          <w:color w:val="000000"/>
        </w:rPr>
        <w:t>ден, тиражирован и рас-</w:t>
      </w:r>
      <w:r>
        <w:rPr>
          <w:rStyle w:val="1"/>
          <w:b/>
          <w:bCs/>
          <w:color w:val="000000"/>
        </w:rPr>
        <w:br/>
        <w:t>пространен в качестве официального издания без разрешения Федерального агентства по техническо-</w:t>
      </w:r>
      <w:r>
        <w:rPr>
          <w:rStyle w:val="1"/>
          <w:b/>
          <w:bCs/>
          <w:color w:val="000000"/>
        </w:rPr>
        <w:br/>
        <w:t>му регулированию и метрологии</w:t>
      </w:r>
    </w:p>
    <w:p w14:paraId="44975C29" w14:textId="77777777" w:rsidR="00000000" w:rsidRDefault="00F1424D">
      <w:pPr>
        <w:pStyle w:val="22"/>
        <w:keepNext/>
        <w:keepLines/>
        <w:spacing w:after="240"/>
        <w:ind w:firstLine="0"/>
        <w:jc w:val="center"/>
        <w:rPr>
          <w:rFonts w:ascii="Courier New" w:hAnsi="Courier New" w:cs="Courier New"/>
          <w:b w:val="0"/>
          <w:bCs w:val="0"/>
        </w:rPr>
      </w:pPr>
      <w:bookmarkStart w:id="7" w:name="bookmark7"/>
      <w:bookmarkStart w:id="8" w:name="bookmark8"/>
      <w:bookmarkStart w:id="9" w:name="bookmark9"/>
      <w:r>
        <w:rPr>
          <w:rStyle w:val="21"/>
          <w:b/>
          <w:bCs/>
          <w:color w:val="000000"/>
        </w:rPr>
        <w:lastRenderedPageBreak/>
        <w:t>Содержание</w:t>
      </w:r>
      <w:bookmarkEnd w:id="7"/>
      <w:bookmarkEnd w:id="8"/>
      <w:bookmarkEnd w:id="9"/>
    </w:p>
    <w:p w14:paraId="7DB75C45" w14:textId="77777777" w:rsidR="00000000" w:rsidRDefault="00F1424D">
      <w:pPr>
        <w:pStyle w:val="a8"/>
        <w:numPr>
          <w:ilvl w:val="0"/>
          <w:numId w:val="2"/>
        </w:numPr>
        <w:tabs>
          <w:tab w:val="left" w:pos="263"/>
          <w:tab w:val="right" w:leader="dot" w:pos="9516"/>
        </w:tabs>
        <w:jc w:val="both"/>
        <w:rPr>
          <w:b w:val="0"/>
          <w:bCs w:val="0"/>
          <w:sz w:val="24"/>
          <w:szCs w:val="24"/>
        </w:rPr>
      </w:pPr>
      <w:r>
        <w:rPr>
          <w:rFonts w:ascii="Courier New" w:hAnsi="Courier New" w:cs="Courier New"/>
          <w:b w:val="0"/>
          <w:bCs w:val="0"/>
        </w:rPr>
        <w:fldChar w:fldCharType="begin"/>
      </w:r>
      <w:r>
        <w:rPr>
          <w:rFonts w:ascii="Courier New" w:hAnsi="Courier New" w:cs="Courier New"/>
          <w:b w:val="0"/>
          <w:bCs w:val="0"/>
        </w:rPr>
        <w:instrText xml:space="preserve"> TOC \o "1-5" \h \z </w:instrText>
      </w:r>
      <w:r>
        <w:rPr>
          <w:rFonts w:ascii="Courier New" w:hAnsi="Courier New" w:cs="Courier New"/>
          <w:b w:val="0"/>
          <w:bCs w:val="0"/>
        </w:rPr>
        <w:fldChar w:fldCharType="separate"/>
      </w:r>
      <w:hyperlink w:anchor="bookmark33" w:tooltip="Current Document" w:history="1">
        <w:bookmarkStart w:id="10" w:name="bookmark10"/>
        <w:bookmarkEnd w:id="10"/>
        <w:r>
          <w:rPr>
            <w:rStyle w:val="a7"/>
            <w:b/>
            <w:bCs/>
            <w:color w:val="000000"/>
          </w:rPr>
          <w:t>Область применения</w:t>
        </w:r>
        <w:r>
          <w:rPr>
            <w:rStyle w:val="a7"/>
            <w:b/>
            <w:bCs/>
            <w:color w:val="000000"/>
          </w:rPr>
          <w:tab/>
          <w:t>1</w:t>
        </w:r>
      </w:hyperlink>
    </w:p>
    <w:p w14:paraId="7E5BB8ED" w14:textId="77777777" w:rsidR="00000000" w:rsidRDefault="00F1424D">
      <w:pPr>
        <w:pStyle w:val="a8"/>
        <w:numPr>
          <w:ilvl w:val="0"/>
          <w:numId w:val="2"/>
        </w:numPr>
        <w:tabs>
          <w:tab w:val="left" w:pos="299"/>
          <w:tab w:val="right" w:leader="dot" w:pos="9516"/>
        </w:tabs>
        <w:jc w:val="both"/>
        <w:rPr>
          <w:b w:val="0"/>
          <w:bCs w:val="0"/>
          <w:sz w:val="24"/>
          <w:szCs w:val="24"/>
        </w:rPr>
      </w:pPr>
      <w:hyperlink w:anchor="bookmark37" w:tooltip="Current Document" w:history="1">
        <w:bookmarkStart w:id="11" w:name="bookmark11"/>
        <w:bookmarkEnd w:id="11"/>
        <w:r>
          <w:rPr>
            <w:rStyle w:val="a7"/>
            <w:b/>
            <w:bCs/>
            <w:color w:val="000000"/>
          </w:rPr>
          <w:t>Нормативные ссылки</w:t>
        </w:r>
        <w:r>
          <w:rPr>
            <w:rStyle w:val="a7"/>
            <w:b/>
            <w:bCs/>
            <w:color w:val="000000"/>
          </w:rPr>
          <w:tab/>
          <w:t>1</w:t>
        </w:r>
      </w:hyperlink>
    </w:p>
    <w:p w14:paraId="1FD251AA" w14:textId="77777777" w:rsidR="00000000" w:rsidRDefault="00F1424D">
      <w:pPr>
        <w:pStyle w:val="a8"/>
        <w:numPr>
          <w:ilvl w:val="0"/>
          <w:numId w:val="2"/>
        </w:numPr>
        <w:tabs>
          <w:tab w:val="left" w:pos="299"/>
          <w:tab w:val="right" w:leader="dot" w:pos="9516"/>
        </w:tabs>
        <w:jc w:val="both"/>
        <w:rPr>
          <w:b w:val="0"/>
          <w:bCs w:val="0"/>
          <w:sz w:val="24"/>
          <w:szCs w:val="24"/>
        </w:rPr>
      </w:pPr>
      <w:hyperlink w:anchor="bookmark41" w:tooltip="Current Document" w:history="1">
        <w:bookmarkStart w:id="12" w:name="bookmark12"/>
        <w:bookmarkEnd w:id="12"/>
        <w:r>
          <w:rPr>
            <w:rStyle w:val="a7"/>
            <w:b/>
            <w:bCs/>
            <w:color w:val="000000"/>
          </w:rPr>
          <w:t>Термины и определения</w:t>
        </w:r>
        <w:r>
          <w:rPr>
            <w:rStyle w:val="a7"/>
            <w:b/>
            <w:bCs/>
            <w:color w:val="000000"/>
          </w:rPr>
          <w:tab/>
          <w:t>3</w:t>
        </w:r>
      </w:hyperlink>
    </w:p>
    <w:p w14:paraId="62939A15" w14:textId="77777777" w:rsidR="00000000" w:rsidRDefault="00F1424D">
      <w:pPr>
        <w:pStyle w:val="a8"/>
        <w:numPr>
          <w:ilvl w:val="0"/>
          <w:numId w:val="2"/>
        </w:numPr>
        <w:tabs>
          <w:tab w:val="left" w:pos="308"/>
          <w:tab w:val="right" w:leader="dot" w:pos="9516"/>
        </w:tabs>
        <w:jc w:val="both"/>
        <w:rPr>
          <w:b w:val="0"/>
          <w:bCs w:val="0"/>
          <w:sz w:val="24"/>
          <w:szCs w:val="24"/>
        </w:rPr>
      </w:pPr>
      <w:hyperlink w:anchor="bookmark56" w:tooltip="Current Document" w:history="1">
        <w:bookmarkStart w:id="13" w:name="bookmark13"/>
        <w:bookmarkEnd w:id="13"/>
        <w:r>
          <w:rPr>
            <w:rStyle w:val="a7"/>
            <w:b/>
            <w:bCs/>
            <w:color w:val="000000"/>
          </w:rPr>
          <w:t xml:space="preserve">Классификация </w:t>
        </w:r>
        <w:r>
          <w:rPr>
            <w:rStyle w:val="a7"/>
            <w:b/>
            <w:bCs/>
            <w:color w:val="000000"/>
          </w:rPr>
          <w:tab/>
          <w:t>3</w:t>
        </w:r>
      </w:hyperlink>
    </w:p>
    <w:p w14:paraId="538B01BA" w14:textId="77777777" w:rsidR="00000000" w:rsidRDefault="00F1424D">
      <w:pPr>
        <w:pStyle w:val="a8"/>
        <w:numPr>
          <w:ilvl w:val="0"/>
          <w:numId w:val="2"/>
        </w:numPr>
        <w:tabs>
          <w:tab w:val="left" w:pos="308"/>
          <w:tab w:val="right" w:leader="dot" w:pos="9516"/>
        </w:tabs>
        <w:jc w:val="both"/>
        <w:rPr>
          <w:b w:val="0"/>
          <w:bCs w:val="0"/>
          <w:sz w:val="24"/>
          <w:szCs w:val="24"/>
        </w:rPr>
      </w:pPr>
      <w:hyperlink w:anchor="bookmark67" w:tooltip="Current Document" w:history="1">
        <w:bookmarkStart w:id="14" w:name="bookmark14"/>
        <w:bookmarkEnd w:id="14"/>
        <w:r>
          <w:rPr>
            <w:rStyle w:val="a7"/>
            <w:b/>
            <w:bCs/>
            <w:color w:val="000000"/>
          </w:rPr>
          <w:t>Технические требования</w:t>
        </w:r>
        <w:r>
          <w:rPr>
            <w:rStyle w:val="a7"/>
            <w:b/>
            <w:bCs/>
            <w:color w:val="000000"/>
          </w:rPr>
          <w:tab/>
          <w:t>4</w:t>
        </w:r>
      </w:hyperlink>
    </w:p>
    <w:p w14:paraId="16CE1E34" w14:textId="77777777" w:rsidR="00000000" w:rsidRDefault="00F1424D">
      <w:pPr>
        <w:pStyle w:val="a8"/>
        <w:numPr>
          <w:ilvl w:val="1"/>
          <w:numId w:val="2"/>
        </w:numPr>
        <w:tabs>
          <w:tab w:val="left" w:pos="683"/>
          <w:tab w:val="right" w:leader="dot" w:pos="9516"/>
        </w:tabs>
        <w:ind w:firstLine="240"/>
        <w:jc w:val="both"/>
        <w:rPr>
          <w:b w:val="0"/>
          <w:bCs w:val="0"/>
          <w:sz w:val="24"/>
          <w:szCs w:val="24"/>
        </w:rPr>
      </w:pPr>
      <w:bookmarkStart w:id="15" w:name="bookmark15"/>
      <w:bookmarkEnd w:id="15"/>
      <w:r>
        <w:rPr>
          <w:rStyle w:val="a7"/>
          <w:b/>
          <w:bCs/>
          <w:color w:val="000000"/>
        </w:rPr>
        <w:t>Основные показатели</w:t>
      </w:r>
      <w:r>
        <w:rPr>
          <w:rStyle w:val="a7"/>
          <w:b/>
          <w:bCs/>
          <w:color w:val="000000"/>
        </w:rPr>
        <w:tab/>
        <w:t>4</w:t>
      </w:r>
    </w:p>
    <w:p w14:paraId="7C697E5D" w14:textId="77777777" w:rsidR="00000000" w:rsidRDefault="00F1424D">
      <w:pPr>
        <w:pStyle w:val="a8"/>
        <w:numPr>
          <w:ilvl w:val="1"/>
          <w:numId w:val="2"/>
        </w:numPr>
        <w:tabs>
          <w:tab w:val="left" w:pos="710"/>
          <w:tab w:val="right" w:leader="dot" w:pos="9516"/>
        </w:tabs>
        <w:ind w:firstLine="240"/>
        <w:jc w:val="both"/>
        <w:rPr>
          <w:b w:val="0"/>
          <w:bCs w:val="0"/>
          <w:sz w:val="24"/>
          <w:szCs w:val="24"/>
        </w:rPr>
      </w:pPr>
      <w:bookmarkStart w:id="16" w:name="bookmark16"/>
      <w:bookmarkEnd w:id="16"/>
      <w:r>
        <w:rPr>
          <w:rStyle w:val="a7"/>
          <w:b/>
          <w:bCs/>
          <w:color w:val="000000"/>
        </w:rPr>
        <w:t>Требования к материалам</w:t>
      </w:r>
      <w:r>
        <w:rPr>
          <w:rStyle w:val="a7"/>
          <w:b/>
          <w:bCs/>
          <w:color w:val="000000"/>
        </w:rPr>
        <w:tab/>
        <w:t>5</w:t>
      </w:r>
    </w:p>
    <w:p w14:paraId="7621AEF1" w14:textId="77777777" w:rsidR="00000000" w:rsidRDefault="00F1424D">
      <w:pPr>
        <w:pStyle w:val="a8"/>
        <w:numPr>
          <w:ilvl w:val="1"/>
          <w:numId w:val="2"/>
        </w:numPr>
        <w:tabs>
          <w:tab w:val="left" w:pos="719"/>
          <w:tab w:val="right" w:leader="dot" w:pos="9516"/>
        </w:tabs>
        <w:ind w:firstLine="240"/>
        <w:jc w:val="both"/>
        <w:rPr>
          <w:b w:val="0"/>
          <w:bCs w:val="0"/>
          <w:sz w:val="24"/>
          <w:szCs w:val="24"/>
        </w:rPr>
      </w:pPr>
      <w:bookmarkStart w:id="17" w:name="bookmark17"/>
      <w:bookmarkEnd w:id="17"/>
      <w:r>
        <w:rPr>
          <w:rStyle w:val="a7"/>
          <w:b/>
          <w:bCs/>
          <w:color w:val="000000"/>
        </w:rPr>
        <w:t xml:space="preserve">Требования к сварным соединениям </w:t>
      </w:r>
      <w:r>
        <w:rPr>
          <w:rStyle w:val="a7"/>
          <w:b/>
          <w:bCs/>
          <w:color w:val="000000"/>
        </w:rPr>
        <w:tab/>
        <w:t>5</w:t>
      </w:r>
    </w:p>
    <w:p w14:paraId="054148D1" w14:textId="77777777" w:rsidR="00000000" w:rsidRDefault="00F1424D">
      <w:pPr>
        <w:pStyle w:val="a8"/>
        <w:numPr>
          <w:ilvl w:val="1"/>
          <w:numId w:val="2"/>
        </w:numPr>
        <w:tabs>
          <w:tab w:val="left" w:pos="719"/>
          <w:tab w:val="right" w:leader="dot" w:pos="9516"/>
        </w:tabs>
        <w:ind w:firstLine="240"/>
        <w:jc w:val="both"/>
        <w:rPr>
          <w:b w:val="0"/>
          <w:bCs w:val="0"/>
          <w:sz w:val="24"/>
          <w:szCs w:val="24"/>
        </w:rPr>
      </w:pPr>
      <w:bookmarkStart w:id="18" w:name="bookmark18"/>
      <w:bookmarkEnd w:id="18"/>
      <w:r>
        <w:rPr>
          <w:rStyle w:val="a7"/>
          <w:b/>
          <w:bCs/>
          <w:color w:val="000000"/>
        </w:rPr>
        <w:t>Требования к защитным антикоррозионным покрытиям</w:t>
      </w:r>
      <w:r>
        <w:rPr>
          <w:rStyle w:val="a7"/>
          <w:b/>
          <w:bCs/>
          <w:color w:val="000000"/>
        </w:rPr>
        <w:tab/>
        <w:t>6</w:t>
      </w:r>
    </w:p>
    <w:p w14:paraId="349337BE" w14:textId="77777777" w:rsidR="00000000" w:rsidRDefault="00F1424D">
      <w:pPr>
        <w:pStyle w:val="a8"/>
        <w:numPr>
          <w:ilvl w:val="1"/>
          <w:numId w:val="2"/>
        </w:numPr>
        <w:tabs>
          <w:tab w:val="left" w:pos="719"/>
          <w:tab w:val="right" w:leader="dot" w:pos="9516"/>
        </w:tabs>
        <w:ind w:firstLine="240"/>
        <w:jc w:val="both"/>
        <w:rPr>
          <w:b w:val="0"/>
          <w:bCs w:val="0"/>
          <w:sz w:val="24"/>
          <w:szCs w:val="24"/>
        </w:rPr>
      </w:pPr>
      <w:bookmarkStart w:id="19" w:name="bookmark19"/>
      <w:bookmarkEnd w:id="19"/>
      <w:r>
        <w:rPr>
          <w:rStyle w:val="a7"/>
          <w:b/>
          <w:bCs/>
          <w:color w:val="000000"/>
        </w:rPr>
        <w:t>Комплектнос</w:t>
      </w:r>
      <w:r>
        <w:rPr>
          <w:rStyle w:val="a7"/>
          <w:b/>
          <w:bCs/>
          <w:color w:val="000000"/>
        </w:rPr>
        <w:t xml:space="preserve">ть </w:t>
      </w:r>
      <w:r>
        <w:rPr>
          <w:rStyle w:val="a7"/>
          <w:b/>
          <w:bCs/>
          <w:color w:val="000000"/>
        </w:rPr>
        <w:tab/>
        <w:t>6</w:t>
      </w:r>
    </w:p>
    <w:p w14:paraId="0ECE483F" w14:textId="77777777" w:rsidR="00000000" w:rsidRDefault="00F1424D">
      <w:pPr>
        <w:pStyle w:val="a8"/>
        <w:numPr>
          <w:ilvl w:val="1"/>
          <w:numId w:val="2"/>
        </w:numPr>
        <w:tabs>
          <w:tab w:val="left" w:pos="719"/>
          <w:tab w:val="right" w:leader="dot" w:pos="9516"/>
        </w:tabs>
        <w:ind w:firstLine="240"/>
        <w:jc w:val="both"/>
        <w:rPr>
          <w:b w:val="0"/>
          <w:bCs w:val="0"/>
          <w:sz w:val="24"/>
          <w:szCs w:val="24"/>
        </w:rPr>
      </w:pPr>
      <w:bookmarkStart w:id="20" w:name="bookmark20"/>
      <w:bookmarkEnd w:id="20"/>
      <w:r>
        <w:rPr>
          <w:rStyle w:val="a7"/>
          <w:b/>
          <w:bCs/>
          <w:color w:val="000000"/>
        </w:rPr>
        <w:t>Маркировка</w:t>
      </w:r>
      <w:r>
        <w:rPr>
          <w:rStyle w:val="a7"/>
          <w:b/>
          <w:bCs/>
          <w:color w:val="000000"/>
        </w:rPr>
        <w:tab/>
        <w:t>7</w:t>
      </w:r>
    </w:p>
    <w:p w14:paraId="1AB652A9" w14:textId="77777777" w:rsidR="00000000" w:rsidRDefault="00F1424D">
      <w:pPr>
        <w:pStyle w:val="a8"/>
        <w:numPr>
          <w:ilvl w:val="1"/>
          <w:numId w:val="2"/>
        </w:numPr>
        <w:tabs>
          <w:tab w:val="left" w:pos="719"/>
          <w:tab w:val="right" w:leader="dot" w:pos="9516"/>
        </w:tabs>
        <w:ind w:firstLine="240"/>
        <w:jc w:val="both"/>
        <w:rPr>
          <w:b w:val="0"/>
          <w:bCs w:val="0"/>
          <w:sz w:val="24"/>
          <w:szCs w:val="24"/>
        </w:rPr>
      </w:pPr>
      <w:bookmarkStart w:id="21" w:name="bookmark21"/>
      <w:bookmarkEnd w:id="21"/>
      <w:r>
        <w:rPr>
          <w:rStyle w:val="a7"/>
          <w:b/>
          <w:bCs/>
          <w:color w:val="000000"/>
        </w:rPr>
        <w:t xml:space="preserve">Упаковка </w:t>
      </w:r>
      <w:r>
        <w:rPr>
          <w:rStyle w:val="a7"/>
          <w:b/>
          <w:bCs/>
          <w:color w:val="000000"/>
        </w:rPr>
        <w:tab/>
        <w:t>8</w:t>
      </w:r>
    </w:p>
    <w:p w14:paraId="5F8DD298" w14:textId="77777777" w:rsidR="00000000" w:rsidRDefault="00F1424D">
      <w:pPr>
        <w:pStyle w:val="a8"/>
        <w:numPr>
          <w:ilvl w:val="0"/>
          <w:numId w:val="2"/>
        </w:numPr>
        <w:tabs>
          <w:tab w:val="left" w:pos="317"/>
          <w:tab w:val="right" w:leader="dot" w:pos="9516"/>
        </w:tabs>
        <w:rPr>
          <w:b w:val="0"/>
          <w:bCs w:val="0"/>
          <w:sz w:val="24"/>
          <w:szCs w:val="24"/>
        </w:rPr>
      </w:pPr>
      <w:hyperlink w:anchor="bookmark140" w:tooltip="Current Document" w:history="1">
        <w:bookmarkStart w:id="22" w:name="bookmark22"/>
        <w:bookmarkEnd w:id="22"/>
        <w:r>
          <w:rPr>
            <w:rStyle w:val="a7"/>
            <w:b/>
            <w:bCs/>
            <w:color w:val="000000"/>
          </w:rPr>
          <w:t>Правила приемки</w:t>
        </w:r>
        <w:r>
          <w:rPr>
            <w:rStyle w:val="a7"/>
            <w:b/>
            <w:bCs/>
            <w:color w:val="000000"/>
          </w:rPr>
          <w:tab/>
          <w:t>8</w:t>
        </w:r>
      </w:hyperlink>
    </w:p>
    <w:p w14:paraId="5ED4E9B5" w14:textId="77777777" w:rsidR="00000000" w:rsidRDefault="00F1424D">
      <w:pPr>
        <w:pStyle w:val="a8"/>
        <w:numPr>
          <w:ilvl w:val="0"/>
          <w:numId w:val="2"/>
        </w:numPr>
        <w:tabs>
          <w:tab w:val="left" w:pos="317"/>
          <w:tab w:val="right" w:leader="dot" w:pos="9516"/>
        </w:tabs>
        <w:rPr>
          <w:b w:val="0"/>
          <w:bCs w:val="0"/>
          <w:sz w:val="24"/>
          <w:szCs w:val="24"/>
        </w:rPr>
      </w:pPr>
      <w:hyperlink w:anchor="bookmark159" w:tooltip="Current Document" w:history="1">
        <w:bookmarkStart w:id="23" w:name="bookmark23"/>
        <w:bookmarkEnd w:id="23"/>
        <w:r>
          <w:rPr>
            <w:rStyle w:val="a7"/>
            <w:b/>
            <w:bCs/>
            <w:color w:val="000000"/>
          </w:rPr>
          <w:t>Методы контроля</w:t>
        </w:r>
        <w:r>
          <w:rPr>
            <w:rStyle w:val="a7"/>
            <w:b/>
            <w:bCs/>
            <w:color w:val="000000"/>
          </w:rPr>
          <w:tab/>
          <w:t>8</w:t>
        </w:r>
      </w:hyperlink>
    </w:p>
    <w:p w14:paraId="2916B273" w14:textId="77777777" w:rsidR="00000000" w:rsidRDefault="00F1424D">
      <w:pPr>
        <w:pStyle w:val="a8"/>
        <w:numPr>
          <w:ilvl w:val="0"/>
          <w:numId w:val="2"/>
        </w:numPr>
        <w:tabs>
          <w:tab w:val="left" w:pos="317"/>
          <w:tab w:val="right" w:leader="dot" w:pos="9516"/>
        </w:tabs>
        <w:rPr>
          <w:b w:val="0"/>
          <w:bCs w:val="0"/>
          <w:sz w:val="24"/>
          <w:szCs w:val="24"/>
        </w:rPr>
      </w:pPr>
      <w:hyperlink w:anchor="bookmark177" w:tooltip="Current Document" w:history="1">
        <w:bookmarkStart w:id="24" w:name="bookmark24"/>
        <w:bookmarkEnd w:id="24"/>
        <w:r>
          <w:rPr>
            <w:rStyle w:val="a7"/>
            <w:b/>
            <w:bCs/>
            <w:color w:val="000000"/>
          </w:rPr>
          <w:t>Транспортирование и хранение</w:t>
        </w:r>
        <w:r>
          <w:rPr>
            <w:rStyle w:val="a7"/>
            <w:b/>
            <w:bCs/>
            <w:color w:val="000000"/>
          </w:rPr>
          <w:tab/>
          <w:t>9</w:t>
        </w:r>
      </w:hyperlink>
    </w:p>
    <w:p w14:paraId="66C8BC9E" w14:textId="77777777" w:rsidR="00000000" w:rsidRDefault="00F1424D">
      <w:pPr>
        <w:pStyle w:val="a8"/>
        <w:numPr>
          <w:ilvl w:val="0"/>
          <w:numId w:val="2"/>
        </w:numPr>
        <w:tabs>
          <w:tab w:val="left" w:pos="317"/>
          <w:tab w:val="right" w:leader="dot" w:pos="9516"/>
        </w:tabs>
        <w:rPr>
          <w:b w:val="0"/>
          <w:bCs w:val="0"/>
          <w:sz w:val="24"/>
          <w:szCs w:val="24"/>
        </w:rPr>
      </w:pPr>
      <w:hyperlink w:anchor="bookmark187" w:tooltip="Current Document" w:history="1">
        <w:bookmarkStart w:id="25" w:name="bookmark25"/>
        <w:bookmarkEnd w:id="25"/>
        <w:r>
          <w:rPr>
            <w:rStyle w:val="a7"/>
            <w:b/>
            <w:bCs/>
            <w:color w:val="000000"/>
          </w:rPr>
          <w:t xml:space="preserve">Гарантии изготовителя </w:t>
        </w:r>
        <w:r>
          <w:rPr>
            <w:rStyle w:val="a7"/>
            <w:b/>
            <w:bCs/>
            <w:color w:val="000000"/>
          </w:rPr>
          <w:tab/>
          <w:t>9</w:t>
        </w:r>
      </w:hyperlink>
    </w:p>
    <w:p w14:paraId="3DF8E73E" w14:textId="77777777" w:rsidR="00000000" w:rsidRDefault="00F1424D">
      <w:pPr>
        <w:pStyle w:val="a8"/>
        <w:tabs>
          <w:tab w:val="right" w:leader="dot" w:pos="9516"/>
        </w:tabs>
        <w:ind w:left="1440" w:hanging="144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7"/>
          <w:b/>
          <w:bCs/>
          <w:color w:val="000000"/>
        </w:rPr>
        <w:t>Приложение А (спр</w:t>
      </w:r>
      <w:r>
        <w:rPr>
          <w:rStyle w:val="a7"/>
          <w:b/>
          <w:bCs/>
          <w:color w:val="000000"/>
        </w:rPr>
        <w:t>авочное) Примеры типов и основные геометрические параметры</w:t>
      </w:r>
      <w:r>
        <w:rPr>
          <w:rStyle w:val="a7"/>
          <w:b/>
          <w:bCs/>
          <w:color w:val="000000"/>
        </w:rPr>
        <w:br/>
        <w:t>винтовых свай</w:t>
      </w:r>
      <w:r>
        <w:rPr>
          <w:rStyle w:val="a7"/>
          <w:b/>
          <w:bCs/>
          <w:color w:val="000000"/>
        </w:rPr>
        <w:tab/>
        <w:t>10</w:t>
      </w:r>
    </w:p>
    <w:p w14:paraId="10CC1A4E" w14:textId="77777777" w:rsidR="00000000" w:rsidRDefault="00F1424D">
      <w:pPr>
        <w:pStyle w:val="a8"/>
        <w:tabs>
          <w:tab w:val="right" w:leader="dot" w:pos="9516"/>
        </w:tabs>
        <w:jc w:val="both"/>
        <w:rPr>
          <w:rFonts w:ascii="Courier New" w:hAnsi="Courier New" w:cs="Courier New"/>
          <w:b w:val="0"/>
          <w:bCs w:val="0"/>
          <w:sz w:val="24"/>
          <w:szCs w:val="24"/>
        </w:rPr>
        <w:sectPr w:rsidR="000000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616" w:right="1020" w:bottom="1706" w:left="1170" w:header="0" w:footer="3" w:gutter="0"/>
          <w:pgNumType w:fmt="upperRoman"/>
          <w:cols w:space="720"/>
          <w:noEndnote/>
          <w:titlePg/>
          <w:docGrid w:linePitch="360"/>
        </w:sectPr>
      </w:pPr>
      <w:r>
        <w:rPr>
          <w:rStyle w:val="a7"/>
          <w:b/>
          <w:bCs/>
          <w:color w:val="000000"/>
        </w:rPr>
        <w:t>Приложение Б (рекомендуемое) Методы прочностных испытаний винтовых свай</w:t>
      </w:r>
      <w:r>
        <w:rPr>
          <w:rStyle w:val="a7"/>
          <w:b/>
          <w:bCs/>
          <w:color w:val="000000"/>
        </w:rPr>
        <w:tab/>
        <w:t>11</w:t>
      </w:r>
    </w:p>
    <w:p w14:paraId="0119E194" w14:textId="751CE06B" w:rsidR="00000000" w:rsidRDefault="00F1424D">
      <w:pPr>
        <w:spacing w:line="1" w:lineRule="exact"/>
        <w:rPr>
          <w:color w:val="auto"/>
        </w:rPr>
      </w:pPr>
      <w:r>
        <w:rPr>
          <w:b/>
          <w:bCs/>
          <w:sz w:val="18"/>
          <w:szCs w:val="18"/>
        </w:rPr>
        <w:lastRenderedPageBreak/>
        <w:fldChar w:fldCharType="end"/>
      </w:r>
      <w:r w:rsidR="002733FD">
        <w:rPr>
          <w:noProof/>
        </w:rPr>
        <mc:AlternateContent>
          <mc:Choice Requires="wps">
            <w:drawing>
              <wp:anchor distT="101600" distB="908685" distL="114300" distR="4852035" simplePos="0" relativeHeight="251660288" behindDoc="1" locked="0" layoutInCell="1" allowOverlap="1" wp14:anchorId="2783613B" wp14:editId="05C1C12F">
                <wp:simplePos x="0" y="0"/>
                <wp:positionH relativeFrom="margin">
                  <wp:posOffset>683260</wp:posOffset>
                </wp:positionH>
                <wp:positionV relativeFrom="paragraph">
                  <wp:posOffset>2731770</wp:posOffset>
                </wp:positionV>
                <wp:extent cx="263525" cy="257175"/>
                <wp:effectExtent l="0" t="1905" r="0" b="0"/>
                <wp:wrapTopAndBottom/>
                <wp:docPr id="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45A49" w14:textId="77777777" w:rsidR="00000000" w:rsidRDefault="00F1424D">
                            <w:pPr>
                              <w:pStyle w:val="50"/>
                              <w:spacing w:before="80"/>
                              <w:jc w:val="both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5"/>
                                <w:color w:val="000000"/>
                              </w:rPr>
                              <w:t xml:space="preserve">ж </w:t>
                            </w:r>
                            <w:r>
                              <w:rPr>
                                <w:rStyle w:val="5"/>
                                <w:color w:val="000000"/>
                                <w:lang w:val="en-US" w:eastAsia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3613B" id="Text Box 10" o:spid="_x0000_s1027" type="#_x0000_t202" style="position:absolute;margin-left:53.8pt;margin-top:215.1pt;width:20.75pt;height:20.25pt;z-index:-251656192;visibility:visible;mso-wrap-style:none;mso-width-percent:0;mso-height-percent:0;mso-wrap-distance-left:9pt;mso-wrap-distance-top:8pt;mso-wrap-distance-right:382.05pt;mso-wrap-distance-bottom:71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25E6wEAALwDAAAOAAAAZHJzL2Uyb0RvYy54bWysU9tu3CAQfa/Uf0C8d712tEllrTdKE6Wq&#10;lF6kpB+AMbZRDYMGdu3t13fA603avEV9QcMwHM45M2yvJzOwg0KvwVY8X605U1ZCo21X8Z9P9x8+&#10;cuaDsI0YwKqKH5Xn17v377ajK1UBPQyNQkYg1pejq3gfgiuzzMteGeFX4JSlwxbQiEBb7LIGxUjo&#10;ZsiK9foyGwEbhyCV95S9mw/5LuG3rZLhe9t6FdhQceIW0oppreOa7bai7FC4XssTDfEGFkZoS4+e&#10;oe5EEGyP+hWU0RLBQxtWEkwGbaulShpITb7+R81jL5xKWsgc7842+f8HK78dfiDTTcUvcs6sMNSj&#10;JzUF9gkmlid/RudLKnt0VBgmylOfk1bvHkD+8szCbS9sp24QYeyVaIhfHp3NXlyNHfGljyD1+BUa&#10;ekfsAySgqUUTzSM7GKFTn47n3kQukpLF5cWm2HAm6ajYXOVXm/SCKJfLDn34rMCwGFQcqfUJXBwe&#10;fIhkRLmUxLcs3OthSO0f7F8JKoyZRD7ynZmHqZ6ST0lZ1FJDcyQ1CPNQ0SegoAf8zdlIA1VxSxPP&#10;2fDFkh9x9pYAl6BeAmElXax44GwOb8M8o3uHuusJd3bcwg151uqk55nDiSyNSJJ5Guc4gy/3qer5&#10;0+3+AAAA//8DAFBLAwQUAAYACAAAACEAFNJnmN4AAAALAQAADwAAAGRycy9kb3ducmV2LnhtbEyP&#10;wU7DMAyG70i8Q2QkbizpmNatazohBEcmbXDhljZe261xqibdytvjneD4259+f863k+vEBYfQetKQ&#10;zBQIpMrblmoNX5/vTysQIRqypvOEGn4wwLa4v8tNZv2V9ng5xFpwCYXMaGhi7DMpQ9WgM2HmeyTe&#10;Hf3gTOQ41NIO5srlrpNzpZbSmZb4QmN6fG2wOh9Gp+H4sTuf3sa9OtVqhd/JgFOZ7LR+fJheNiAi&#10;TvEPhps+q0PBTqUfyQbRcVbpklENi2c1B3EjFusERMmTVKUgi1z+/6H4BQAA//8DAFBLAQItABQA&#10;BgAIAAAAIQC2gziS/gAAAOEBAAATAAAAAAAAAAAAAAAAAAAAAABbQ29udGVudF9UeXBlc10ueG1s&#10;UEsBAi0AFAAGAAgAAAAhADj9If/WAAAAlAEAAAsAAAAAAAAAAAAAAAAALwEAAF9yZWxzLy5yZWxz&#10;UEsBAi0AFAAGAAgAAAAhAOUrbkTrAQAAvAMAAA4AAAAAAAAAAAAAAAAALgIAAGRycy9lMm9Eb2Mu&#10;eG1sUEsBAi0AFAAGAAgAAAAhABTSZ5jeAAAACwEAAA8AAAAAAAAAAAAAAAAARQQAAGRycy9kb3du&#10;cmV2LnhtbFBLBQYAAAAABAAEAPMAAABQBQAAAAA=&#10;" filled="f" stroked="f">
                <v:textbox inset="0,0,0,0">
                  <w:txbxContent>
                    <w:p w14:paraId="6EC45A49" w14:textId="77777777" w:rsidR="00000000" w:rsidRDefault="00F1424D">
                      <w:pPr>
                        <w:pStyle w:val="50"/>
                        <w:spacing w:before="80"/>
                        <w:jc w:val="both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5"/>
                          <w:color w:val="000000"/>
                        </w:rPr>
                        <w:t xml:space="preserve">ж </w:t>
                      </w:r>
                      <w:r>
                        <w:rPr>
                          <w:rStyle w:val="5"/>
                          <w:color w:val="000000"/>
                          <w:lang w:val="en-US" w:eastAsia="en-US"/>
                        </w:rPr>
                        <w:t>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733FD">
        <w:rPr>
          <w:noProof/>
        </w:rPr>
        <mc:AlternateContent>
          <mc:Choice Requires="wps">
            <w:drawing>
              <wp:anchor distT="181610" distB="0" distL="2663190" distR="114300" simplePos="0" relativeHeight="251661312" behindDoc="1" locked="0" layoutInCell="1" allowOverlap="1" wp14:anchorId="7635E3B4" wp14:editId="2A59D3B4">
                <wp:simplePos x="0" y="0"/>
                <wp:positionH relativeFrom="margin">
                  <wp:posOffset>3232150</wp:posOffset>
                </wp:positionH>
                <wp:positionV relativeFrom="paragraph">
                  <wp:posOffset>2811780</wp:posOffset>
                </wp:positionV>
                <wp:extent cx="92075" cy="1085850"/>
                <wp:effectExtent l="3810" t="0" r="0" b="3810"/>
                <wp:wrapTopAndBottom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6873B" w14:textId="77777777" w:rsidR="00000000" w:rsidRDefault="00F1424D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5E3B4" id="Text Box 11" o:spid="_x0000_s1028" type="#_x0000_t202" style="position:absolute;margin-left:254.5pt;margin-top:221.4pt;width:7.25pt;height:85.5pt;z-index:-251655168;visibility:visible;mso-wrap-style:none;mso-width-percent:0;mso-height-percent:0;mso-wrap-distance-left:209.7pt;mso-wrap-distance-top:14.3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3YL6gEAALwDAAAOAAAAZHJzL2Uyb0RvYy54bWysU8tu2zAQvBfoPxC815JcuHUFy0GaIEWB&#10;9AEk+QCKIiWiEpdY0pbcr++Ssty0vQW9EMvlcjgzu9xdTUPPjgq9AVvxYpVzpqyExti24k+Pd2+2&#10;nPkgbCN6sKriJ+X51f71q93oSrWGDvpGISMQ68vRVbwLwZVZ5mWnBuFX4JSlQw04iEBbbLMGxUjo&#10;Q5+t8/xdNgI2DkEq7yl7Ox/yfcLXWsnwTWuvAusrTtxCWjGtdVyz/U6ULQrXGXmmIV7AYhDG0qMX&#10;qFsRBDug+QdqMBLBgw4rCUMGWhupkgZSU+R/qXnohFNJC5nj3cUm//9g5dfjd2SmqfhbsseKgXr0&#10;qKbAPsLEiiL6MzpfUtmDo8IwUZ76nLR6dw/yh2cWbjphW3WNCGOnREP80s3s2dUZx0eQevwCDb0j&#10;DgES0KRxiOaRHYzQicjp0pvIRVLywzp/v+FM0kmRbzfbTepdJsrlskMfPikYWAwqjtT6BC6O9z6Q&#10;DCpdSuJbFu5M36f29/aPBBXGTCIf+c7Mw1RPyaf14kkNzYnUIMxDRZ+Agg7wJ2cjDVTFLU08Z/1n&#10;S37E2VsCXIJ6CYSVdLHigbM5vAnzjB4cmrYj3NlxC9fkmTZJTzR35nAmSyOSZJ7HOc7g832q+v3p&#10;9r8AAAD//wMAUEsDBBQABgAIAAAAIQA3YAZe4AAAAAsBAAAPAAAAZHJzL2Rvd25yZXYueG1sTI/B&#10;TsMwEETvSPyDtUjcqJ20qUKIUyEERyq1cOHmxNskbbyObKcNf497KsfVjmbeKzezGdgZne8tSUgW&#10;AhhSY3VPrYTvr4+nHJgPirQaLKGEX/Swqe7vSlVoe6EdnvehZbGEfKEkdCGMBee+6dAov7AjUvwd&#10;rDMqxNO1XDt1ieVm4KkQa25UT3GhUyO+ddic9pORcPjcno7v004cW5HjT+JwrpOtlI8P8+sLsIBz&#10;uIXhih/RoYpMtZ1IezZIyMRzdAkSVqs0OsREli4zYLWEdbLMgVcl/+9Q/QEAAP//AwBQSwECLQAU&#10;AAYACAAAACEAtoM4kv4AAADhAQAAEwAAAAAAAAAAAAAAAAAAAAAAW0NvbnRlbnRfVHlwZXNdLnht&#10;bFBLAQItABQABgAIAAAAIQA4/SH/1gAAAJQBAAALAAAAAAAAAAAAAAAAAC8BAABfcmVscy8ucmVs&#10;c1BLAQItABQABgAIAAAAIQA8P3YL6gEAALwDAAAOAAAAAAAAAAAAAAAAAC4CAABkcnMvZTJvRG9j&#10;LnhtbFBLAQItABQABgAIAAAAIQA3YAZe4AAAAAsBAAAPAAAAAAAAAAAAAAAAAEQEAABkcnMvZG93&#10;bnJldi54bWxQSwUGAAAAAAQABADzAAAAUQUAAAAA&#10;" filled="f" stroked="f">
                <v:textbox inset="0,0,0,0">
                  <w:txbxContent>
                    <w:p w14:paraId="14E6873B" w14:textId="77777777" w:rsidR="00000000" w:rsidRDefault="00F1424D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EFA9EE" w14:textId="77777777" w:rsidR="00000000" w:rsidRDefault="00F1424D">
      <w:pPr>
        <w:rPr>
          <w:color w:val="auto"/>
        </w:rPr>
      </w:pPr>
    </w:p>
    <w:p w14:paraId="7D56EE05" w14:textId="77777777" w:rsidR="00000000" w:rsidRDefault="00F1424D">
      <w:pPr>
        <w:rPr>
          <w:color w:val="auto"/>
        </w:rPr>
        <w:sectPr w:rsidR="00000000">
          <w:headerReference w:type="even" r:id="rId15"/>
          <w:headerReference w:type="default" r:id="rId16"/>
          <w:footerReference w:type="even" r:id="rId17"/>
          <w:footerReference w:type="default" r:id="rId18"/>
          <w:pgSz w:w="11900" w:h="16840"/>
          <w:pgMar w:top="1911" w:right="1495" w:bottom="787" w:left="811" w:header="1483" w:footer="359" w:gutter="0"/>
          <w:cols w:space="720"/>
          <w:noEndnote/>
          <w:docGrid w:linePitch="360"/>
        </w:sectPr>
      </w:pPr>
    </w:p>
    <w:p w14:paraId="0AF623F7" w14:textId="77777777" w:rsidR="00000000" w:rsidRDefault="00F1424D">
      <w:pPr>
        <w:spacing w:line="240" w:lineRule="exact"/>
        <w:rPr>
          <w:color w:val="auto"/>
        </w:rPr>
      </w:pPr>
    </w:p>
    <w:p w14:paraId="1FCE6ECF" w14:textId="77777777" w:rsidR="00000000" w:rsidRDefault="00F1424D">
      <w:pPr>
        <w:spacing w:line="240" w:lineRule="exact"/>
        <w:rPr>
          <w:color w:val="auto"/>
        </w:rPr>
      </w:pPr>
    </w:p>
    <w:p w14:paraId="4D7DB7E4" w14:textId="77777777" w:rsidR="00000000" w:rsidRDefault="00F1424D">
      <w:pPr>
        <w:spacing w:before="113" w:after="113" w:line="240" w:lineRule="exact"/>
        <w:rPr>
          <w:color w:val="auto"/>
        </w:rPr>
      </w:pPr>
    </w:p>
    <w:p w14:paraId="6B04849C" w14:textId="77777777" w:rsidR="00000000" w:rsidRDefault="00F1424D">
      <w:pPr>
        <w:spacing w:line="1" w:lineRule="exact"/>
        <w:rPr>
          <w:color w:val="auto"/>
        </w:rPr>
        <w:sectPr w:rsidR="00000000">
          <w:type w:val="continuous"/>
          <w:pgSz w:w="11900" w:h="16840"/>
          <w:pgMar w:top="1582" w:right="0" w:bottom="1045" w:left="0" w:header="0" w:footer="3" w:gutter="0"/>
          <w:cols w:space="720"/>
          <w:noEndnote/>
          <w:docGrid w:linePitch="360"/>
        </w:sectPr>
      </w:pPr>
    </w:p>
    <w:p w14:paraId="27604C42" w14:textId="4BD4DD1F" w:rsidR="00000000" w:rsidRDefault="002733FD">
      <w:pPr>
        <w:spacing w:line="1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163830" distB="1062990" distL="114300" distR="5000625" simplePos="0" relativeHeight="251662336" behindDoc="1" locked="0" layoutInCell="1" allowOverlap="1" wp14:anchorId="0C6D7757" wp14:editId="470FFFCB">
                <wp:simplePos x="0" y="0"/>
                <wp:positionH relativeFrom="margin">
                  <wp:posOffset>1000125</wp:posOffset>
                </wp:positionH>
                <wp:positionV relativeFrom="paragraph">
                  <wp:posOffset>914400</wp:posOffset>
                </wp:positionV>
                <wp:extent cx="97155" cy="182880"/>
                <wp:effectExtent l="1905" t="0" r="0" b="1270"/>
                <wp:wrapTopAndBottom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2516A" w14:textId="77777777" w:rsidR="00000000" w:rsidRDefault="00F1424D">
                            <w:pPr>
                              <w:pStyle w:val="5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5"/>
                                <w:color w:val="000000"/>
                              </w:rPr>
                              <w:t>ж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D7757" id="Text Box 12" o:spid="_x0000_s1029" type="#_x0000_t202" style="position:absolute;margin-left:78.75pt;margin-top:1in;width:7.65pt;height:14.4pt;z-index:-251654144;visibility:visible;mso-wrap-style:none;mso-width-percent:0;mso-height-percent:0;mso-wrap-distance-left:9pt;mso-wrap-distance-top:12.9pt;mso-wrap-distance-right:393.75pt;mso-wrap-distance-bottom:83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W16gEAALsDAAAOAAAAZHJzL2Uyb0RvYy54bWysU8Fu1DAQvSPxD5bvbDZBhW202aq0KkIq&#10;FKntBziOnVgkHmvs3WT5esbOZilwq7hY4/H4+c2b5+3VNPTsoNAbsBXPV2vOlJXQGNtW/Pnp7t2G&#10;Mx+EbUQPVlX8qDy/2r19sx1dqQrooG8UMgKxvhxdxbsQXJllXnZqEH4FTlk61ICDCLTFNmtQjIQ+&#10;9FmxXn/IRsDGIUjlPWVv50O+S/haKxketPYqsL7ixC2kFdNaxzXbbUXZonCdkSca4hUsBmEsPXqG&#10;uhVBsD2af6AGIxE86LCSMGSgtZEq9UDd5Ou/unnshFOpFxLHu7NM/v/Bym+H78hMU/HikjMrBprR&#10;k5oC+wQTy4uoz+h8SWWPjgrDRHmac+rVu3uQPzyzcNMJ26prRBg7JRril8eb2YurM46PIPX4FRp6&#10;R+wDJKBJ4xDFIzkYodOcjufZRC6Skpcf84sLziSd5Jtis0mjy0S53HXow2cFA4tBxZEmn7DF4d6H&#10;yEWUS0l8ysKd6fs0/d7+kaDCmEncI92ZeJjqKcn0fpGkhuZIzSDMnqI/QEEH+JOzkfxUcUuG56z/&#10;YkmOaL0lwCWol0BYSRcrHjibw5swW3Tv0LQd4c6CW7gmybRJ/URtZw4nsuSQ1ObJzdGCL/ep6vef&#10;2/0CAAD//wMAUEsDBBQABgAIAAAAIQAemNae3AAAAAsBAAAPAAAAZHJzL2Rvd25yZXYueG1sTI/B&#10;TsMwEETvSPyDtUjcqJ2qpVWIUyEERyq1cOHmxNskbbyObKcNf89WQoLbjPZpdqbYTK4XZwyx86Qh&#10;mykQSLW3HTUaPj/eHtYgYjJkTe8JNXxjhE15e1OY3PoL7fC8T43gEIq50dCmNORSxrpFZ+LMD0h8&#10;O/jgTGIbGmmDuXC46+VcqUfpTEf8oTUDvrRYn/aj03B4356Or+NOHRu1xq8s4FRlW63v76bnJxAJ&#10;p/QHw7U+V4eSO1V+JBtFz365WjLKYrHgUVdiNecx1a+QZSH/byh/AAAA//8DAFBLAQItABQABgAI&#10;AAAAIQC2gziS/gAAAOEBAAATAAAAAAAAAAAAAAAAAAAAAABbQ29udGVudF9UeXBlc10ueG1sUEsB&#10;Ai0AFAAGAAgAAAAhADj9If/WAAAAlAEAAAsAAAAAAAAAAAAAAAAALwEAAF9yZWxzLy5yZWxzUEsB&#10;Ai0AFAAGAAgAAAAhACC7FbXqAQAAuwMAAA4AAAAAAAAAAAAAAAAALgIAAGRycy9lMm9Eb2MueG1s&#10;UEsBAi0AFAAGAAgAAAAhAB6Y1p7cAAAACwEAAA8AAAAAAAAAAAAAAAAARAQAAGRycy9kb3ducmV2&#10;LnhtbFBLBQYAAAAABAAEAPMAAABNBQAAAAA=&#10;" filled="f" stroked="f">
                <v:textbox inset="0,0,0,0">
                  <w:txbxContent>
                    <w:p w14:paraId="7932516A" w14:textId="77777777" w:rsidR="00000000" w:rsidRDefault="00F1424D">
                      <w:pPr>
                        <w:pStyle w:val="50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5"/>
                          <w:color w:val="000000"/>
                        </w:rPr>
                        <w:t>ж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0" distL="2657475" distR="114300" simplePos="0" relativeHeight="251663360" behindDoc="1" locked="0" layoutInCell="1" allowOverlap="1" wp14:anchorId="5E87FD53" wp14:editId="3DD0A4C3">
                <wp:simplePos x="0" y="0"/>
                <wp:positionH relativeFrom="margin">
                  <wp:posOffset>3543300</wp:posOffset>
                </wp:positionH>
                <wp:positionV relativeFrom="paragraph">
                  <wp:posOffset>788670</wp:posOffset>
                </wp:positionV>
                <wp:extent cx="1763395" cy="1371600"/>
                <wp:effectExtent l="1905" t="4445" r="0" b="0"/>
                <wp:wrapTopAndBottom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1C39E" w14:textId="77777777" w:rsidR="00000000" w:rsidRDefault="00F1424D">
                            <w:pPr>
                              <w:pStyle w:val="11"/>
                              <w:keepNext/>
                              <w:keepLines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bookmarkStart w:id="26" w:name="bookmark26"/>
                            <w:bookmarkStart w:id="27" w:name="bookmark27"/>
                            <w:bookmarkStart w:id="28" w:name="bookmark28"/>
                            <w:r>
                              <w:rPr>
                                <w:rStyle w:val="10"/>
                                <w:color w:val="000000"/>
                              </w:rPr>
                              <w:t>,«Z</w:t>
                            </w:r>
                            <w:bookmarkEnd w:id="26"/>
                            <w:bookmarkEnd w:id="27"/>
                            <w:bookmarkEnd w:id="28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7FD53" id="Text Box 13" o:spid="_x0000_s1030" type="#_x0000_t202" style="position:absolute;margin-left:279pt;margin-top:62.1pt;width:138.85pt;height:108pt;z-index:-251653120;visibility:visible;mso-wrap-style:none;mso-width-percent:0;mso-height-percent:0;mso-wrap-distance-left:209.25pt;mso-wrap-distance-top:3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2gg7QEAAL4DAAAOAAAAZHJzL2Uyb0RvYy54bWysU9uO0zAQfUfiHyy/0yQtdCFqulp2tQhp&#10;uUi7fIDjOIlF7LHGbpPy9Yydpizwhnixxvb4zJkzx7vryQzsqNBrsBUvVjlnykpotO0q/u3p/tVb&#10;znwQthEDWFXxk/L8ev/yxW50pVpDD0OjkBGI9eXoKt6H4Mos87JXRvgVOGXpsgU0ItAWu6xBMRK6&#10;GbJ1nm+zEbBxCFJ5T6d38yXfJ/y2VTJ8aVuvAhsqTtxCWjGtdVyz/U6UHQrXa3mmIf6BhRHaUtEL&#10;1J0Igh1Q/wVltETw0IaVBJNB22qpUg/UTZH/0c1jL5xKvZA43l1k8v8PVn4+fkWmm4qvaVJWGJrR&#10;k5oCew8TKzZRn9H5ktIeHSWGic5pzqlX7x5AfvfMwm0vbKduEGHslWiIXxFfZs+ezjg+gtTjJ2io&#10;jjgESEBTiyaKR3IwQqc5nS6ziVxkLHm13WzeveFM0l2xuSq2eZpeJsrluUMfPigwLAYVRxp+ghfH&#10;Bx8iHVEuKbGahXs9DMkAg/3tgBLjSaIfGc/cw1RPSanXiyo1NCfqB2G2FX0DCnrAH5yNZKmKW/I8&#10;Z8NHS4pE9y0BLkG9BMJKeljxwNkc3obZpQeHuusJd9bcwg2p1urUT5R35nAmSyZJbZ4NHV34fJ+y&#10;fn27/U8AAAD//wMAUEsDBBQABgAIAAAAIQDzvVea3wAAAAsBAAAPAAAAZHJzL2Rvd25yZXYueG1s&#10;TI8xT8MwFIR3JP6D9ZDYqJ20oVEap0IIRiq1sLA58WuSNn6ObKcN/x4z0fF0p7vvyu1sBnZB53tL&#10;EpKFAIbUWN1TK+Hr8/0pB+aDIq0GSyjhBz1sq/u7UhXaXmmPl0NoWSwhXygJXQhjwblvOjTKL+yI&#10;FL2jdUaFKF3LtVPXWG4GngrxzI3qKS50asTXDpvzYTISjh+78+lt2otTK3L8ThzOdbKT8vFhftkA&#10;CziH/zD84Ud0qCJTbSfSng0SsiyPX0I00lUKLCbyZbYGVktYrkQKvCr57YfqFwAA//8DAFBLAQIt&#10;ABQABgAIAAAAIQC2gziS/gAAAOEBAAATAAAAAAAAAAAAAAAAAAAAAABbQ29udGVudF9UeXBlc10u&#10;eG1sUEsBAi0AFAAGAAgAAAAhADj9If/WAAAAlAEAAAsAAAAAAAAAAAAAAAAALwEAAF9yZWxzLy5y&#10;ZWxzUEsBAi0AFAAGAAgAAAAhAL7/aCDtAQAAvgMAAA4AAAAAAAAAAAAAAAAALgIAAGRycy9lMm9E&#10;b2MueG1sUEsBAi0AFAAGAAgAAAAhAPO9V5rfAAAACwEAAA8AAAAAAAAAAAAAAAAARwQAAGRycy9k&#10;b3ducmV2LnhtbFBLBQYAAAAABAAEAPMAAABTBQAAAAA=&#10;" filled="f" stroked="f">
                <v:textbox inset="0,0,0,0">
                  <w:txbxContent>
                    <w:p w14:paraId="7C21C39E" w14:textId="77777777" w:rsidR="00000000" w:rsidRDefault="00F1424D">
                      <w:pPr>
                        <w:pStyle w:val="11"/>
                        <w:keepNext/>
                        <w:keepLines/>
                        <w:rPr>
                          <w:rFonts w:ascii="Courier New" w:hAnsi="Courier New" w:cs="Courier New"/>
                          <w:sz w:val="24"/>
                          <w:szCs w:val="24"/>
                          <w:lang w:val="ru-RU" w:eastAsia="ru-RU"/>
                        </w:rPr>
                      </w:pPr>
                      <w:bookmarkStart w:id="29" w:name="bookmark26"/>
                      <w:bookmarkStart w:id="30" w:name="bookmark27"/>
                      <w:bookmarkStart w:id="31" w:name="bookmark28"/>
                      <w:r>
                        <w:rPr>
                          <w:rStyle w:val="10"/>
                          <w:color w:val="000000"/>
                        </w:rPr>
                        <w:t>,«Z</w:t>
                      </w:r>
                      <w:bookmarkEnd w:id="29"/>
                      <w:bookmarkEnd w:id="30"/>
                      <w:bookmarkEnd w:id="3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45A55EC" w14:textId="77777777" w:rsidR="00000000" w:rsidRDefault="00F1424D">
      <w:pPr>
        <w:rPr>
          <w:color w:val="auto"/>
        </w:rPr>
      </w:pPr>
    </w:p>
    <w:p w14:paraId="089EFF54" w14:textId="77777777" w:rsidR="00000000" w:rsidRDefault="00F1424D">
      <w:pPr>
        <w:rPr>
          <w:color w:val="auto"/>
        </w:rPr>
        <w:sectPr w:rsidR="00000000">
          <w:type w:val="continuous"/>
          <w:pgSz w:w="11900" w:h="16840"/>
          <w:pgMar w:top="1582" w:right="1356" w:bottom="1045" w:left="843" w:header="0" w:footer="3" w:gutter="0"/>
          <w:cols w:space="720"/>
          <w:noEndnote/>
          <w:docGrid w:linePitch="360"/>
        </w:sectPr>
      </w:pPr>
    </w:p>
    <w:p w14:paraId="56B5DCA8" w14:textId="77777777" w:rsidR="00000000" w:rsidRDefault="00F1424D">
      <w:pPr>
        <w:pStyle w:val="22"/>
        <w:keepNext/>
        <w:keepLines/>
        <w:spacing w:after="440"/>
        <w:ind w:firstLine="0"/>
        <w:jc w:val="right"/>
        <w:rPr>
          <w:rFonts w:ascii="Courier New" w:hAnsi="Courier New" w:cs="Courier New"/>
          <w:b w:val="0"/>
          <w:bCs w:val="0"/>
        </w:rPr>
      </w:pPr>
      <w:bookmarkStart w:id="32" w:name="bookmark29"/>
      <w:bookmarkStart w:id="33" w:name="bookmark30"/>
      <w:bookmarkStart w:id="34" w:name="bookmark31"/>
      <w:r>
        <w:rPr>
          <w:rStyle w:val="21"/>
          <w:b/>
          <w:bCs/>
          <w:color w:val="000000"/>
        </w:rPr>
        <w:lastRenderedPageBreak/>
        <w:t>ГОСТ Р 59106—2020</w:t>
      </w:r>
      <w:bookmarkEnd w:id="32"/>
      <w:bookmarkEnd w:id="33"/>
      <w:bookmarkEnd w:id="34"/>
    </w:p>
    <w:p w14:paraId="19DEFA24" w14:textId="77777777" w:rsidR="00000000" w:rsidRDefault="00F1424D">
      <w:pPr>
        <w:pStyle w:val="a6"/>
        <w:spacing w:after="580" w:line="240" w:lineRule="auto"/>
        <w:ind w:firstLine="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  <w:u w:val="single"/>
        </w:rPr>
        <w:t>НАЦИОНАЛЬНЫЙ СТАНДАРТ РОССИЙСКОЙ ФЕДЕРАЦИИ</w:t>
      </w:r>
    </w:p>
    <w:p w14:paraId="1A2EFA24" w14:textId="77777777" w:rsidR="00000000" w:rsidRDefault="00F1424D">
      <w:pPr>
        <w:pStyle w:val="a6"/>
        <w:spacing w:after="260" w:line="240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СВАИ СТАЛЬНЫЕ ВИНТОВЫЕ</w:t>
      </w:r>
    </w:p>
    <w:p w14:paraId="173F005C" w14:textId="77777777" w:rsidR="00000000" w:rsidRDefault="00F1424D">
      <w:pPr>
        <w:pStyle w:val="a6"/>
        <w:spacing w:after="260" w:line="240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Технические условия</w:t>
      </w:r>
    </w:p>
    <w:p w14:paraId="66FD959F" w14:textId="77777777" w:rsidR="00000000" w:rsidRDefault="00F1424D">
      <w:pPr>
        <w:pStyle w:val="20"/>
        <w:spacing w:after="540" w:line="283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  <w:lang w:val="en-US" w:eastAsia="en-US"/>
        </w:rPr>
        <w:t>Piled steel screws.</w:t>
      </w:r>
      <w:r>
        <w:rPr>
          <w:rStyle w:val="2"/>
          <w:b/>
          <w:bCs/>
          <w:color w:val="000000"/>
          <w:lang w:val="en-US" w:eastAsia="en-US"/>
        </w:rPr>
        <w:br/>
        <w:t>Specifications</w:t>
      </w:r>
    </w:p>
    <w:p w14:paraId="2961EA8D" w14:textId="77777777" w:rsidR="00000000" w:rsidRDefault="00F1424D">
      <w:pPr>
        <w:pStyle w:val="20"/>
        <w:spacing w:after="300" w:line="240" w:lineRule="auto"/>
        <w:ind w:firstLine="0"/>
        <w:jc w:val="right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Дата введения — 2021—04—01</w:t>
      </w:r>
    </w:p>
    <w:p w14:paraId="2C6FEB61" w14:textId="77777777" w:rsidR="00000000" w:rsidRDefault="00F1424D">
      <w:pPr>
        <w:pStyle w:val="22"/>
        <w:keepNext/>
        <w:keepLines/>
        <w:numPr>
          <w:ilvl w:val="0"/>
          <w:numId w:val="3"/>
        </w:numPr>
        <w:tabs>
          <w:tab w:val="left" w:pos="782"/>
        </w:tabs>
        <w:jc w:val="both"/>
        <w:rPr>
          <w:b w:val="0"/>
          <w:bCs w:val="0"/>
        </w:rPr>
      </w:pPr>
      <w:bookmarkStart w:id="35" w:name="bookmark34"/>
      <w:bookmarkStart w:id="36" w:name="bookmark32"/>
      <w:bookmarkStart w:id="37" w:name="bookmark33"/>
      <w:bookmarkStart w:id="38" w:name="bookmark35"/>
      <w:bookmarkEnd w:id="35"/>
      <w:r>
        <w:rPr>
          <w:rStyle w:val="21"/>
          <w:b/>
          <w:bCs/>
          <w:color w:val="000000"/>
        </w:rPr>
        <w:t>Область применения</w:t>
      </w:r>
      <w:bookmarkEnd w:id="36"/>
      <w:bookmarkEnd w:id="37"/>
      <w:bookmarkEnd w:id="38"/>
    </w:p>
    <w:p w14:paraId="5CA5BF01" w14:textId="77777777" w:rsidR="00000000" w:rsidRDefault="00F1424D">
      <w:pPr>
        <w:pStyle w:val="a6"/>
        <w:spacing w:after="260" w:line="283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Настоящий стандарт распространяется на стальные винтовые сеаи различных конструкций с</w:t>
      </w:r>
      <w:r>
        <w:rPr>
          <w:rStyle w:val="1"/>
          <w:b/>
          <w:bCs/>
          <w:color w:val="000000"/>
        </w:rPr>
        <w:br/>
        <w:t>трубчатым стволом, применяемые для устройства свайных фундаментов зданий и сооружений в раз*</w:t>
      </w:r>
      <w:r>
        <w:rPr>
          <w:rStyle w:val="1"/>
          <w:b/>
          <w:bCs/>
          <w:color w:val="000000"/>
        </w:rPr>
        <w:br/>
        <w:t>личных макроклиматических районах. Вид климатического ис</w:t>
      </w:r>
      <w:r>
        <w:rPr>
          <w:rStyle w:val="1"/>
          <w:b/>
          <w:bCs/>
          <w:color w:val="000000"/>
        </w:rPr>
        <w:t>полнения по ГОСТ 15150.</w:t>
      </w:r>
    </w:p>
    <w:p w14:paraId="5D9D703D" w14:textId="77777777" w:rsidR="00000000" w:rsidRDefault="00F1424D">
      <w:pPr>
        <w:pStyle w:val="22"/>
        <w:keepNext/>
        <w:keepLines/>
        <w:numPr>
          <w:ilvl w:val="0"/>
          <w:numId w:val="3"/>
        </w:numPr>
        <w:tabs>
          <w:tab w:val="left" w:pos="818"/>
        </w:tabs>
        <w:jc w:val="both"/>
        <w:rPr>
          <w:b w:val="0"/>
          <w:bCs w:val="0"/>
        </w:rPr>
      </w:pPr>
      <w:bookmarkStart w:id="39" w:name="bookmark38"/>
      <w:bookmarkStart w:id="40" w:name="bookmark36"/>
      <w:bookmarkStart w:id="41" w:name="bookmark37"/>
      <w:bookmarkStart w:id="42" w:name="bookmark39"/>
      <w:bookmarkEnd w:id="39"/>
      <w:r>
        <w:rPr>
          <w:rStyle w:val="21"/>
          <w:b/>
          <w:bCs/>
          <w:color w:val="000000"/>
        </w:rPr>
        <w:t>Нормативные ссылки</w:t>
      </w:r>
      <w:bookmarkEnd w:id="40"/>
      <w:bookmarkEnd w:id="41"/>
      <w:bookmarkEnd w:id="42"/>
    </w:p>
    <w:p w14:paraId="7BE7BD0E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В настоящем стандарте использованы нормативные ссылки на следующие документы;</w:t>
      </w:r>
    </w:p>
    <w:p w14:paraId="044CCDAE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9.032 Единая система защиты от коррозии и старе</w:t>
      </w:r>
      <w:r>
        <w:rPr>
          <w:rStyle w:val="1"/>
          <w:b/>
          <w:bCs/>
          <w:color w:val="000000"/>
        </w:rPr>
        <w:t>ния. Покрытия лакокрасочные. Группы,</w:t>
      </w:r>
      <w:r>
        <w:rPr>
          <w:rStyle w:val="1"/>
          <w:b/>
          <w:bCs/>
          <w:color w:val="000000"/>
        </w:rPr>
        <w:br/>
        <w:t>технические требования и обозначения</w:t>
      </w:r>
    </w:p>
    <w:p w14:paraId="117B4EFA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9.302 (ИСО 1463—82. ИСО 2064—80, ИСО 2106—82, ИСО 2128—76. ИСО 2177—85.</w:t>
      </w:r>
      <w:r>
        <w:rPr>
          <w:rStyle w:val="1"/>
          <w:b/>
          <w:bCs/>
          <w:color w:val="000000"/>
        </w:rPr>
        <w:br/>
        <w:t>ИСО 2178—82. ИСО 2360—82, ИСО 2361—82, ИСО 2819—80. ИСО 3497—76, ИСО 3543—81.</w:t>
      </w:r>
      <w:r>
        <w:rPr>
          <w:rStyle w:val="1"/>
          <w:b/>
          <w:bCs/>
          <w:color w:val="000000"/>
        </w:rPr>
        <w:br/>
        <w:t>ИСО 3613-80, ИСО 3882—86, И</w:t>
      </w:r>
      <w:r>
        <w:rPr>
          <w:rStyle w:val="1"/>
          <w:b/>
          <w:bCs/>
          <w:color w:val="000000"/>
        </w:rPr>
        <w:t>СО 3892—80. ИСО 4516—80. ИСО 4518—80. ИСО 4522-1—85.</w:t>
      </w:r>
      <w:r>
        <w:rPr>
          <w:rStyle w:val="1"/>
          <w:b/>
          <w:bCs/>
          <w:color w:val="000000"/>
        </w:rPr>
        <w:br/>
        <w:t>ИСО 4522-2—85. ИСО 4524-1—85. ИСО 4524-3—85, ИСО 4524-5—85, ИСО 8401—86) Единая система</w:t>
      </w:r>
      <w:r>
        <w:rPr>
          <w:rStyle w:val="1"/>
          <w:b/>
          <w:bCs/>
          <w:color w:val="000000"/>
        </w:rPr>
        <w:br/>
        <w:t>защиты от коррозии и старения. Покрытия металлические и неметаллические неорганические. Методы</w:t>
      </w:r>
      <w:r>
        <w:rPr>
          <w:rStyle w:val="1"/>
          <w:b/>
          <w:bCs/>
          <w:color w:val="000000"/>
        </w:rPr>
        <w:br/>
        <w:t>контроля</w:t>
      </w:r>
    </w:p>
    <w:p w14:paraId="42917A3A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 xml:space="preserve">ГОСТ 9.303 </w:t>
      </w:r>
      <w:r>
        <w:rPr>
          <w:rStyle w:val="1"/>
          <w:b/>
          <w:bCs/>
          <w:color w:val="000000"/>
        </w:rPr>
        <w:t>Единая система защиты от коррозии и старения. Покрытия металлические и неметал-</w:t>
      </w:r>
      <w:r>
        <w:rPr>
          <w:rStyle w:val="1"/>
          <w:b/>
          <w:bCs/>
          <w:color w:val="000000"/>
        </w:rPr>
        <w:br/>
        <w:t>лические неорганические. Общие требования к выбору</w:t>
      </w:r>
    </w:p>
    <w:p w14:paraId="620ADFC1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9.401 Единая система защиты от коррозии и старения. Покрытия лакокрасочные. Общие</w:t>
      </w:r>
      <w:r>
        <w:rPr>
          <w:rStyle w:val="1"/>
          <w:b/>
          <w:bCs/>
          <w:color w:val="000000"/>
        </w:rPr>
        <w:br/>
        <w:t>требования и методы ускоренных испытан</w:t>
      </w:r>
      <w:r>
        <w:rPr>
          <w:rStyle w:val="1"/>
          <w:b/>
          <w:bCs/>
          <w:color w:val="000000"/>
        </w:rPr>
        <w:t>ий на стойкость к воздействию климатических факторов</w:t>
      </w:r>
    </w:p>
    <w:p w14:paraId="5636E367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9.602 Единая система защиты от коррозии и старения. Сооружения подземные. Общие тре-</w:t>
      </w:r>
      <w:r>
        <w:rPr>
          <w:rStyle w:val="1"/>
          <w:b/>
          <w:bCs/>
          <w:color w:val="000000"/>
        </w:rPr>
        <w:br/>
        <w:t>бования к защите от коррозии</w:t>
      </w:r>
    </w:p>
    <w:p w14:paraId="12BEBCAA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15.309 Система разработки и постановки продукции на производство. Испытания и п</w:t>
      </w:r>
      <w:r>
        <w:rPr>
          <w:rStyle w:val="1"/>
          <w:b/>
          <w:bCs/>
          <w:color w:val="000000"/>
        </w:rPr>
        <w:t>риемка</w:t>
      </w:r>
      <w:r>
        <w:rPr>
          <w:rStyle w:val="1"/>
          <w:b/>
          <w:bCs/>
          <w:color w:val="000000"/>
        </w:rPr>
        <w:br/>
        <w:t>выпускаемой продукции. Основные положения</w:t>
      </w:r>
    </w:p>
    <w:p w14:paraId="3A587BDB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25.503 Расчеты и испытания на прочность. Методы механических испытаний металлов. Ме-</w:t>
      </w:r>
      <w:r>
        <w:rPr>
          <w:rStyle w:val="1"/>
          <w:b/>
          <w:bCs/>
          <w:color w:val="000000"/>
        </w:rPr>
        <w:br/>
        <w:t>тод испытания на сжатие</w:t>
      </w:r>
    </w:p>
    <w:p w14:paraId="6F945FF1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166 (ИСО 3599—76) Штангенциркули. Технические условия</w:t>
      </w:r>
    </w:p>
    <w:p w14:paraId="2A318328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427 Линейки измерительные ме</w:t>
      </w:r>
      <w:r>
        <w:rPr>
          <w:rStyle w:val="1"/>
          <w:b/>
          <w:bCs/>
          <w:color w:val="000000"/>
        </w:rPr>
        <w:t>таллические. Технические условия</w:t>
      </w:r>
    </w:p>
    <w:p w14:paraId="488170DE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977 Отливки стальные. Общие технические условия</w:t>
      </w:r>
    </w:p>
    <w:p w14:paraId="28D3DE99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1050 Металлопродукция из нелегированных конструкционных качественных и специальных</w:t>
      </w:r>
      <w:r>
        <w:rPr>
          <w:rStyle w:val="1"/>
          <w:b/>
          <w:bCs/>
          <w:color w:val="000000"/>
        </w:rPr>
        <w:br/>
        <w:t>сталей. Общие технические условия</w:t>
      </w:r>
    </w:p>
    <w:p w14:paraId="630F6746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1577 Прокат толстолистовой и широкополосный</w:t>
      </w:r>
      <w:r>
        <w:rPr>
          <w:rStyle w:val="1"/>
          <w:b/>
          <w:bCs/>
          <w:color w:val="000000"/>
        </w:rPr>
        <w:t xml:space="preserve"> из конструкционной качественной стали.</w:t>
      </w:r>
      <w:r>
        <w:rPr>
          <w:rStyle w:val="1"/>
          <w:b/>
          <w:bCs/>
          <w:color w:val="000000"/>
        </w:rPr>
        <w:br/>
        <w:t>Технические условия</w:t>
      </w:r>
    </w:p>
    <w:p w14:paraId="60F9E482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2246 Проволока стальная сварочная. Технические условия</w:t>
      </w:r>
    </w:p>
    <w:p w14:paraId="6DC047A2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5264 Ручная дуговая сварка. Соединения сварные. Основные типы, конструктивные эле-</w:t>
      </w:r>
      <w:r>
        <w:rPr>
          <w:rStyle w:val="1"/>
          <w:b/>
          <w:bCs/>
          <w:color w:val="000000"/>
        </w:rPr>
        <w:br/>
        <w:t>менты и размеры</w:t>
      </w:r>
    </w:p>
    <w:p w14:paraId="04890E16" w14:textId="77777777" w:rsidR="00000000" w:rsidRDefault="00F1424D">
      <w:pPr>
        <w:pStyle w:val="a6"/>
        <w:spacing w:after="440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6996 (ИСО 4136—89. ИСО 5173</w:t>
      </w:r>
      <w:r>
        <w:rPr>
          <w:rStyle w:val="1"/>
          <w:b/>
          <w:bCs/>
          <w:color w:val="000000"/>
        </w:rPr>
        <w:t>—81. ИСО 5177—81) Сварные соединения. Методы опре-</w:t>
      </w:r>
      <w:r>
        <w:rPr>
          <w:rStyle w:val="1"/>
          <w:b/>
          <w:bCs/>
          <w:color w:val="000000"/>
        </w:rPr>
        <w:br/>
        <w:t>деления механических свойств</w:t>
      </w:r>
    </w:p>
    <w:p w14:paraId="18EE1BC4" w14:textId="77777777" w:rsidR="00000000" w:rsidRDefault="00F1424D">
      <w:pPr>
        <w:pStyle w:val="20"/>
        <w:pBdr>
          <w:top w:val="single" w:sz="4" w:space="0" w:color="auto"/>
        </w:pBdr>
        <w:spacing w:after="220" w:line="240" w:lineRule="auto"/>
        <w:ind w:firstLine="0"/>
        <w:jc w:val="both"/>
        <w:rPr>
          <w:rFonts w:ascii="Courier New" w:hAnsi="Courier New" w:cs="Courier New"/>
          <w:b w:val="0"/>
          <w:bCs w:val="0"/>
          <w:sz w:val="24"/>
          <w:szCs w:val="24"/>
        </w:rPr>
        <w:sectPr w:rsidR="00000000">
          <w:headerReference w:type="even" r:id="rId19"/>
          <w:headerReference w:type="default" r:id="rId20"/>
          <w:footerReference w:type="even" r:id="rId21"/>
          <w:footerReference w:type="default" r:id="rId22"/>
          <w:pgSz w:w="11900" w:h="16840"/>
          <w:pgMar w:top="1582" w:right="1356" w:bottom="1045" w:left="843" w:header="1154" w:footer="3" w:gutter="0"/>
          <w:pgNumType w:start="1"/>
          <w:cols w:space="720"/>
          <w:noEndnote/>
          <w:docGrid w:linePitch="360"/>
        </w:sectPr>
      </w:pPr>
      <w:r>
        <w:rPr>
          <w:rStyle w:val="2"/>
          <w:b/>
          <w:bCs/>
          <w:color w:val="000000"/>
        </w:rPr>
        <w:t>Издание официальное</w:t>
      </w:r>
    </w:p>
    <w:p w14:paraId="01ABE368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lastRenderedPageBreak/>
        <w:t>ГОСТ 7502 Рулетки измери</w:t>
      </w:r>
      <w:r>
        <w:rPr>
          <w:rStyle w:val="1"/>
          <w:b/>
          <w:bCs/>
          <w:color w:val="000000"/>
        </w:rPr>
        <w:t>тельные металлические. Технические условия</w:t>
      </w:r>
    </w:p>
    <w:p w14:paraId="3A3FBEE9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8050 Двуокись углерода газообразная и жидкая. Технические условия</w:t>
      </w:r>
    </w:p>
    <w:p w14:paraId="3A8BB7FB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8267 Щебень и гравий из плотных горных пород для строительных работ. Технические ус*</w:t>
      </w:r>
      <w:r>
        <w:rPr>
          <w:rStyle w:val="1"/>
          <w:b/>
          <w:bCs/>
          <w:color w:val="000000"/>
        </w:rPr>
        <w:br/>
        <w:t>ловия</w:t>
      </w:r>
    </w:p>
    <w:p w14:paraId="1D1DDFAB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8713 Сварка под флюсом. Соединения сварны</w:t>
      </w:r>
      <w:r>
        <w:rPr>
          <w:rStyle w:val="1"/>
          <w:b/>
          <w:bCs/>
          <w:color w:val="000000"/>
        </w:rPr>
        <w:t>е. Основные типы, конструктивные элементы</w:t>
      </w:r>
      <w:r>
        <w:rPr>
          <w:rStyle w:val="1"/>
          <w:b/>
          <w:bCs/>
          <w:color w:val="000000"/>
        </w:rPr>
        <w:br/>
        <w:t>и размеры</w:t>
      </w:r>
    </w:p>
    <w:p w14:paraId="1E1A618A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8731 Трубы стальные бесшовные горячедеформированные. Технические требования</w:t>
      </w:r>
    </w:p>
    <w:p w14:paraId="751CAA5F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9045 Прокат тонколистовой холоднокатаный из низкоуглеродистой качественной стали для</w:t>
      </w:r>
      <w:r>
        <w:rPr>
          <w:rStyle w:val="1"/>
          <w:b/>
          <w:bCs/>
          <w:color w:val="000000"/>
        </w:rPr>
        <w:br/>
        <w:t>холодной штамповки. Технические у</w:t>
      </w:r>
      <w:r>
        <w:rPr>
          <w:rStyle w:val="1"/>
          <w:b/>
          <w:bCs/>
          <w:color w:val="000000"/>
        </w:rPr>
        <w:t>словия</w:t>
      </w:r>
    </w:p>
    <w:p w14:paraId="67C0E40A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9466 Электроды покрытые металлические для ручной дуговой сварки сталей и наплавки.</w:t>
      </w:r>
      <w:r>
        <w:rPr>
          <w:rStyle w:val="1"/>
          <w:b/>
          <w:bCs/>
          <w:color w:val="000000"/>
        </w:rPr>
        <w:br/>
        <w:t>Классификация и общие технические условия</w:t>
      </w:r>
    </w:p>
    <w:p w14:paraId="6DF93244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9467 Электроды покрытые металлические для ручной дуговой сварки конструкционных и</w:t>
      </w:r>
      <w:r>
        <w:rPr>
          <w:rStyle w:val="1"/>
          <w:b/>
          <w:bCs/>
          <w:color w:val="000000"/>
        </w:rPr>
        <w:br/>
        <w:t>теплоустойчивых сталей. Типы</w:t>
      </w:r>
    </w:p>
    <w:p w14:paraId="0C0A445B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</w:t>
      </w:r>
      <w:r>
        <w:rPr>
          <w:rStyle w:val="1"/>
          <w:b/>
          <w:bCs/>
          <w:color w:val="000000"/>
        </w:rPr>
        <w:t>Т 10006 (ИСО 6892—84) Трубы металлические. Метод испытания на растяжение</w:t>
      </w:r>
    </w:p>
    <w:p w14:paraId="00ED0F09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10157 Аргон газообразный и жидкий. Технические условия</w:t>
      </w:r>
    </w:p>
    <w:p w14:paraId="216673AF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10705 Трубы стальные электросварные. Технические условия</w:t>
      </w:r>
    </w:p>
    <w:p w14:paraId="7270C8E1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10706 Трубы стальные электросварные прямошовные. Техниче</w:t>
      </w:r>
      <w:r>
        <w:rPr>
          <w:rStyle w:val="1"/>
          <w:b/>
          <w:bCs/>
          <w:color w:val="000000"/>
        </w:rPr>
        <w:t>ские требования</w:t>
      </w:r>
    </w:p>
    <w:p w14:paraId="6BD74FF1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11533 Автоматическая и полуавтоматическая дуговая сварка под флюсом. Соединения</w:t>
      </w:r>
      <w:r>
        <w:rPr>
          <w:rStyle w:val="1"/>
          <w:b/>
          <w:bCs/>
          <w:color w:val="000000"/>
        </w:rPr>
        <w:br/>
        <w:t>сварные под острыми и тупыми углами. Основные типы, конструктивные элементы и размеры</w:t>
      </w:r>
    </w:p>
    <w:p w14:paraId="3E22BDDF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11534 Ручная дуговая сварка. Соединения сварные под острыми и ту</w:t>
      </w:r>
      <w:r>
        <w:rPr>
          <w:rStyle w:val="1"/>
          <w:b/>
          <w:bCs/>
          <w:color w:val="000000"/>
        </w:rPr>
        <w:t>пыми углами. Основ*</w:t>
      </w:r>
      <w:r>
        <w:rPr>
          <w:rStyle w:val="1"/>
          <w:b/>
          <w:bCs/>
          <w:color w:val="000000"/>
        </w:rPr>
        <w:br/>
        <w:t>ные типы, конструктивные элементы и размеры</w:t>
      </w:r>
    </w:p>
    <w:p w14:paraId="55DAEE73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12501 Трубы. Метод испытания крутящим моментом</w:t>
      </w:r>
    </w:p>
    <w:p w14:paraId="4AFA94D5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14192 Маркировка грузов</w:t>
      </w:r>
    </w:p>
    <w:p w14:paraId="0A2C8E2B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14637 (ИСО 4995—78) Прокат толстолистовой из углеродистой стали обыкновенного каче-</w:t>
      </w:r>
      <w:r>
        <w:rPr>
          <w:rStyle w:val="1"/>
          <w:b/>
          <w:bCs/>
          <w:color w:val="000000"/>
        </w:rPr>
        <w:br/>
        <w:t>ства. Технические усло</w:t>
      </w:r>
      <w:r>
        <w:rPr>
          <w:rStyle w:val="1"/>
          <w:b/>
          <w:bCs/>
          <w:color w:val="000000"/>
        </w:rPr>
        <w:t>вия</w:t>
      </w:r>
    </w:p>
    <w:p w14:paraId="6A56B27A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14771 Дуговая сварка в защитном газе. Соединения сварные. Основные типы, конструктив*</w:t>
      </w:r>
      <w:r>
        <w:rPr>
          <w:rStyle w:val="1"/>
          <w:b/>
          <w:bCs/>
          <w:color w:val="000000"/>
        </w:rPr>
        <w:br/>
        <w:t>ные элементы и размеры</w:t>
      </w:r>
    </w:p>
    <w:p w14:paraId="1B09EEA1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15150 Машины, приборы и другие технические изделия. Исполнения для различных клима-</w:t>
      </w:r>
      <w:r>
        <w:rPr>
          <w:rStyle w:val="1"/>
          <w:b/>
          <w:bCs/>
          <w:color w:val="000000"/>
        </w:rPr>
        <w:br/>
        <w:t>тических районов. Категории, условия эксплуатации</w:t>
      </w:r>
      <w:r>
        <w:rPr>
          <w:rStyle w:val="1"/>
          <w:b/>
          <w:bCs/>
          <w:color w:val="000000"/>
        </w:rPr>
        <w:t>, хранения и транспортирования в части воздей-</w:t>
      </w:r>
      <w:r>
        <w:rPr>
          <w:rStyle w:val="1"/>
          <w:b/>
          <w:bCs/>
          <w:color w:val="000000"/>
        </w:rPr>
        <w:br/>
        <w:t>ствия климатических факторов внешней среды</w:t>
      </w:r>
    </w:p>
    <w:p w14:paraId="67145713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15846 Продукция, отправляемая в районы Крайнего Севера и приравненные к ним местно*</w:t>
      </w:r>
      <w:r>
        <w:rPr>
          <w:rStyle w:val="1"/>
          <w:b/>
          <w:bCs/>
          <w:color w:val="000000"/>
        </w:rPr>
        <w:br/>
        <w:t>сти. Упаковка, маркировка, транспортирование и хранение</w:t>
      </w:r>
    </w:p>
    <w:p w14:paraId="125D63C6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18321 Статистич</w:t>
      </w:r>
      <w:r>
        <w:rPr>
          <w:rStyle w:val="1"/>
          <w:b/>
          <w:bCs/>
          <w:color w:val="000000"/>
        </w:rPr>
        <w:t>еский контроль качества. Методы случайного отбора выборок штучной про*</w:t>
      </w:r>
      <w:r>
        <w:rPr>
          <w:rStyle w:val="1"/>
          <w:b/>
          <w:bCs/>
          <w:color w:val="000000"/>
        </w:rPr>
        <w:br/>
        <w:t>дукции</w:t>
      </w:r>
    </w:p>
    <w:p w14:paraId="23C95DAD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19281 Прокат повышенной прочности. Общие технические условия</w:t>
      </w:r>
    </w:p>
    <w:p w14:paraId="7F1B78E8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20295 Трубы стальные сварные для магистральных газонефтепроводов. Технические уело*</w:t>
      </w:r>
      <w:r>
        <w:rPr>
          <w:rStyle w:val="1"/>
          <w:b/>
          <w:bCs/>
          <w:color w:val="000000"/>
        </w:rPr>
        <w:br/>
        <w:t>еия</w:t>
      </w:r>
    </w:p>
    <w:p w14:paraId="5BFA4BEC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23118 Конструк</w:t>
      </w:r>
      <w:r>
        <w:rPr>
          <w:rStyle w:val="1"/>
          <w:b/>
          <w:bCs/>
          <w:color w:val="000000"/>
        </w:rPr>
        <w:t>ции стальные строительные. Общие технические условия</w:t>
      </w:r>
    </w:p>
    <w:p w14:paraId="2C3F8F73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23170 Упаковка для изделий машиностроения. Общие требования</w:t>
      </w:r>
    </w:p>
    <w:p w14:paraId="1D6F0C24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23616 Система обеспечения точности геометрических параметров в строительстве. Кон-</w:t>
      </w:r>
      <w:r>
        <w:rPr>
          <w:rStyle w:val="1"/>
          <w:b/>
          <w:bCs/>
          <w:color w:val="000000"/>
        </w:rPr>
        <w:br/>
        <w:t>троль точности</w:t>
      </w:r>
    </w:p>
    <w:p w14:paraId="483180FE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25706 Лупы. Типы, основные па</w:t>
      </w:r>
      <w:r>
        <w:rPr>
          <w:rStyle w:val="1"/>
          <w:b/>
          <w:bCs/>
          <w:color w:val="000000"/>
        </w:rPr>
        <w:t>раметры. Общие технические требования</w:t>
      </w:r>
    </w:p>
    <w:p w14:paraId="2E2E67CB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25726 Клейма ручные буквенные и цифровые. Типы и основные размеры</w:t>
      </w:r>
    </w:p>
    <w:p w14:paraId="45509037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26047 Конструкции строительные стальные. Условные обозначения (марки)</w:t>
      </w:r>
    </w:p>
    <w:p w14:paraId="3EB97409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26433.1 Система обеспечения точности геометрических параметров в ст</w:t>
      </w:r>
      <w:r>
        <w:rPr>
          <w:rStyle w:val="1"/>
          <w:b/>
          <w:bCs/>
          <w:color w:val="000000"/>
        </w:rPr>
        <w:t>роительстве. Пра-</w:t>
      </w:r>
      <w:r>
        <w:rPr>
          <w:rStyle w:val="1"/>
          <w:b/>
          <w:bCs/>
          <w:color w:val="000000"/>
        </w:rPr>
        <w:br/>
        <w:t>вила выполнения измерений. Элементы заводского изготовления</w:t>
      </w:r>
    </w:p>
    <w:p w14:paraId="6BA53FE1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 xml:space="preserve">ГОСТ 31993 </w:t>
      </w:r>
      <w:r>
        <w:rPr>
          <w:rStyle w:val="1"/>
          <w:b/>
          <w:bCs/>
          <w:color w:val="000000"/>
          <w:lang w:val="en-US" w:eastAsia="en-US"/>
        </w:rPr>
        <w:t xml:space="preserve">(ISO </w:t>
      </w:r>
      <w:r>
        <w:rPr>
          <w:rStyle w:val="1"/>
          <w:b/>
          <w:bCs/>
          <w:color w:val="000000"/>
        </w:rPr>
        <w:t>2808:2007) Материалы лакокрасочные. Определение толщины покрытия</w:t>
      </w:r>
    </w:p>
    <w:p w14:paraId="3D9086EF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32528 Трубы стальные бесшовные горячедеформированные. Технические условия</w:t>
      </w:r>
    </w:p>
    <w:p w14:paraId="6C9563C0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33228 Трубы с</w:t>
      </w:r>
      <w:r>
        <w:rPr>
          <w:rStyle w:val="1"/>
          <w:b/>
          <w:bCs/>
          <w:color w:val="000000"/>
        </w:rPr>
        <w:t>тальные сварные общего назначения. Технические условия</w:t>
      </w:r>
    </w:p>
    <w:p w14:paraId="3A20B04A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Р 52222 Флюсы сварочные плавленые для автоматической сварки. Технические условия</w:t>
      </w:r>
    </w:p>
    <w:p w14:paraId="1317E452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Р 57991—2017 Магистральный трубопроводный транспорт нефти и нефтепродуктов. Сваи</w:t>
      </w:r>
      <w:r>
        <w:rPr>
          <w:rStyle w:val="1"/>
          <w:b/>
          <w:bCs/>
          <w:color w:val="000000"/>
        </w:rPr>
        <w:br/>
        <w:t>стальные из труб, применяемые</w:t>
      </w:r>
      <w:r>
        <w:rPr>
          <w:rStyle w:val="1"/>
          <w:b/>
          <w:bCs/>
          <w:color w:val="000000"/>
        </w:rPr>
        <w:t xml:space="preserve"> для устройства фундаментов под опоры трубопроводов надземной</w:t>
      </w:r>
      <w:r>
        <w:rPr>
          <w:rStyle w:val="1"/>
          <w:b/>
          <w:bCs/>
          <w:color w:val="000000"/>
        </w:rPr>
        <w:br/>
        <w:t>прокладки. Общие технические условия</w:t>
      </w:r>
    </w:p>
    <w:p w14:paraId="169EE4AD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ГОСТ Р ИСО/МЭК 16480 Информационные технологии. Технологии автоматической идентифи-</w:t>
      </w:r>
      <w:r>
        <w:rPr>
          <w:rStyle w:val="1"/>
          <w:b/>
          <w:bCs/>
          <w:color w:val="000000"/>
        </w:rPr>
        <w:br/>
        <w:t>кации и сбора данных. Считывание и отображение оптических носителей данны</w:t>
      </w:r>
      <w:r>
        <w:rPr>
          <w:rStyle w:val="1"/>
          <w:b/>
          <w:bCs/>
          <w:color w:val="000000"/>
        </w:rPr>
        <w:t>х мобильными устрой-</w:t>
      </w:r>
      <w:r>
        <w:rPr>
          <w:rStyle w:val="1"/>
          <w:b/>
          <w:bCs/>
          <w:color w:val="000000"/>
        </w:rPr>
        <w:br/>
        <w:t>ствами</w:t>
      </w:r>
    </w:p>
    <w:p w14:paraId="68B76DE1" w14:textId="77777777" w:rsidR="00000000" w:rsidRDefault="00F1424D">
      <w:pPr>
        <w:pStyle w:val="a6"/>
        <w:spacing w:line="283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lastRenderedPageBreak/>
        <w:t>СП 16.13330 «СНиП И-23-8Г Стальные конструкции»</w:t>
      </w:r>
    </w:p>
    <w:p w14:paraId="5FFF30F2" w14:textId="77777777" w:rsidR="00000000" w:rsidRDefault="00F1424D">
      <w:pPr>
        <w:pStyle w:val="a6"/>
        <w:spacing w:line="283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СП 24.13330 «СНиП 2.02.03-85 Свайные фундаменты»</w:t>
      </w:r>
    </w:p>
    <w:p w14:paraId="5C059672" w14:textId="77777777" w:rsidR="00000000" w:rsidRDefault="00F1424D">
      <w:pPr>
        <w:pStyle w:val="a6"/>
        <w:spacing w:line="283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СП 28.13330.2017 «СНиП 2.03.11-85 Защита строительных конструкций от коррозии»</w:t>
      </w:r>
    </w:p>
    <w:p w14:paraId="5D6967C8" w14:textId="77777777" w:rsidR="00000000" w:rsidRDefault="00F1424D">
      <w:pPr>
        <w:pStyle w:val="a6"/>
        <w:spacing w:after="100" w:line="283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СП 294.1325800.2017 Конструкции стальные. Правила пр</w:t>
      </w:r>
      <w:r>
        <w:rPr>
          <w:rStyle w:val="1"/>
          <w:b/>
          <w:bCs/>
          <w:color w:val="000000"/>
        </w:rPr>
        <w:t>оектирования</w:t>
      </w:r>
    </w:p>
    <w:p w14:paraId="2FBF51BA" w14:textId="77777777" w:rsidR="00000000" w:rsidRDefault="00F1424D">
      <w:pPr>
        <w:pStyle w:val="20"/>
        <w:spacing w:after="340" w:line="283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Прим еча нив — При пользовании настоящим стандартом целесообразно проверить действие ссылочных</w:t>
      </w:r>
      <w:r>
        <w:rPr>
          <w:rStyle w:val="2"/>
          <w:b/>
          <w:bCs/>
          <w:color w:val="000000"/>
        </w:rPr>
        <w:br/>
        <w:t>стандартов (сводов правил) в информационной системе общего пользования — на официальном сайте Федераль-</w:t>
      </w:r>
      <w:r>
        <w:rPr>
          <w:rStyle w:val="2"/>
          <w:b/>
          <w:bCs/>
          <w:color w:val="000000"/>
        </w:rPr>
        <w:br/>
        <w:t>ного агентства по техническому регулированию</w:t>
      </w:r>
      <w:r>
        <w:rPr>
          <w:rStyle w:val="2"/>
          <w:b/>
          <w:bCs/>
          <w:color w:val="000000"/>
        </w:rPr>
        <w:t xml:space="preserve"> и метрологии в сети Интернет или по ежегодному информацион-</w:t>
      </w:r>
      <w:r>
        <w:rPr>
          <w:rStyle w:val="2"/>
          <w:b/>
          <w:bCs/>
          <w:color w:val="000000"/>
        </w:rPr>
        <w:br/>
        <w:t>ному указателю «Национальные стандарты», который опубликован по состоянию на 1 января текущего года, и по</w:t>
      </w:r>
      <w:r>
        <w:rPr>
          <w:rStyle w:val="2"/>
          <w:b/>
          <w:bCs/>
          <w:color w:val="000000"/>
        </w:rPr>
        <w:br/>
        <w:t xml:space="preserve">выпускам ежемесячного информационного указателя «Национальные стандарты» за текущий год. </w:t>
      </w:r>
      <w:r>
        <w:rPr>
          <w:rStyle w:val="2"/>
          <w:b/>
          <w:bCs/>
          <w:color w:val="000000"/>
        </w:rPr>
        <w:t>Если заменен</w:t>
      </w:r>
      <w:r>
        <w:rPr>
          <w:rStyle w:val="2"/>
          <w:b/>
          <w:bCs/>
          <w:color w:val="000000"/>
        </w:rPr>
        <w:br/>
        <w:t>ссылочный документ, на который дана недатированная ссылка, то рекомендуется использовать действующую вер-</w:t>
      </w:r>
      <w:r>
        <w:rPr>
          <w:rStyle w:val="2"/>
          <w:b/>
          <w:bCs/>
          <w:color w:val="000000"/>
        </w:rPr>
        <w:br/>
        <w:t>сию этого документа с учетом всех внесенных в данную версию изменений. Если заменен ссылочный документ, на</w:t>
      </w:r>
      <w:r>
        <w:rPr>
          <w:rStyle w:val="2"/>
          <w:b/>
          <w:bCs/>
          <w:color w:val="000000"/>
        </w:rPr>
        <w:br/>
        <w:t>который дана датированная ссыл</w:t>
      </w:r>
      <w:r>
        <w:rPr>
          <w:rStyle w:val="2"/>
          <w:b/>
          <w:bCs/>
          <w:color w:val="000000"/>
        </w:rPr>
        <w:t>ка, то рекомендуется использовать версию этого документа с указанным выше</w:t>
      </w:r>
      <w:r>
        <w:rPr>
          <w:rStyle w:val="2"/>
          <w:b/>
          <w:bCs/>
          <w:color w:val="000000"/>
        </w:rPr>
        <w:br/>
        <w:t>годом утверждения (принятия). Если после утверждения настоящего стандарта в ссылочный документ, на кото-</w:t>
      </w:r>
      <w:r>
        <w:rPr>
          <w:rStyle w:val="2"/>
          <w:b/>
          <w:bCs/>
          <w:color w:val="000000"/>
        </w:rPr>
        <w:br/>
        <w:t xml:space="preserve">рый дана датированная ссылка, внесено изменение, затрагивающее положение, на </w:t>
      </w:r>
      <w:r>
        <w:rPr>
          <w:rStyle w:val="2"/>
          <w:b/>
          <w:bCs/>
          <w:color w:val="000000"/>
        </w:rPr>
        <w:t>которое дана ссылка, то это</w:t>
      </w:r>
      <w:r>
        <w:rPr>
          <w:rStyle w:val="2"/>
          <w:b/>
          <w:bCs/>
          <w:color w:val="000000"/>
        </w:rPr>
        <w:br/>
        <w:t>положение рекомендуется применять без учета данного изменения. Если ссылочный документ отменен без за-</w:t>
      </w:r>
      <w:r>
        <w:rPr>
          <w:rStyle w:val="2"/>
          <w:b/>
          <w:bCs/>
          <w:color w:val="000000"/>
        </w:rPr>
        <w:br/>
        <w:t>мены. то положение, в котором дана ссылка на него, рекомендуется применять в части, не затрагивающей эту</w:t>
      </w:r>
      <w:r>
        <w:rPr>
          <w:rStyle w:val="2"/>
          <w:b/>
          <w:bCs/>
          <w:color w:val="000000"/>
        </w:rPr>
        <w:br/>
        <w:t>ссылку. Сведения о д</w:t>
      </w:r>
      <w:r>
        <w:rPr>
          <w:rStyle w:val="2"/>
          <w:b/>
          <w:bCs/>
          <w:color w:val="000000"/>
        </w:rPr>
        <w:t>ействии сводов правил целесообразно проверить в Федеральном информационном фонде</w:t>
      </w:r>
      <w:r>
        <w:rPr>
          <w:rStyle w:val="2"/>
          <w:b/>
          <w:bCs/>
          <w:color w:val="000000"/>
        </w:rPr>
        <w:br/>
        <w:t>стандартов.</w:t>
      </w:r>
    </w:p>
    <w:p w14:paraId="59AF1FE4" w14:textId="77777777" w:rsidR="00000000" w:rsidRDefault="00F1424D">
      <w:pPr>
        <w:pStyle w:val="22"/>
        <w:keepNext/>
        <w:keepLines/>
        <w:numPr>
          <w:ilvl w:val="0"/>
          <w:numId w:val="3"/>
        </w:numPr>
        <w:tabs>
          <w:tab w:val="left" w:pos="769"/>
        </w:tabs>
        <w:spacing w:after="160"/>
        <w:jc w:val="both"/>
        <w:rPr>
          <w:b w:val="0"/>
          <w:bCs w:val="0"/>
        </w:rPr>
      </w:pPr>
      <w:bookmarkStart w:id="43" w:name="bookmark42"/>
      <w:bookmarkStart w:id="44" w:name="bookmark40"/>
      <w:bookmarkStart w:id="45" w:name="bookmark41"/>
      <w:bookmarkStart w:id="46" w:name="bookmark43"/>
      <w:bookmarkEnd w:id="43"/>
      <w:r>
        <w:rPr>
          <w:rStyle w:val="21"/>
          <w:b/>
          <w:bCs/>
          <w:color w:val="000000"/>
        </w:rPr>
        <w:t>Термины и определения</w:t>
      </w:r>
      <w:bookmarkEnd w:id="44"/>
      <w:bookmarkEnd w:id="45"/>
      <w:bookmarkEnd w:id="46"/>
    </w:p>
    <w:p w14:paraId="2E674712" w14:textId="77777777" w:rsidR="00000000" w:rsidRDefault="00F1424D">
      <w:pPr>
        <w:pStyle w:val="a6"/>
        <w:spacing w:line="283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В настоящем стандарте применены следующие термины с соотве</w:t>
      </w:r>
      <w:r>
        <w:rPr>
          <w:rStyle w:val="1"/>
          <w:b/>
          <w:bCs/>
          <w:color w:val="000000"/>
        </w:rPr>
        <w:t>тствующими определениями:</w:t>
      </w:r>
    </w:p>
    <w:p w14:paraId="4B1E3DD4" w14:textId="77777777" w:rsidR="00000000" w:rsidRDefault="00F1424D">
      <w:pPr>
        <w:pStyle w:val="a6"/>
        <w:numPr>
          <w:ilvl w:val="1"/>
          <w:numId w:val="3"/>
        </w:numPr>
        <w:tabs>
          <w:tab w:val="left" w:pos="897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47" w:name="bookmark44"/>
      <w:bookmarkEnd w:id="47"/>
      <w:r>
        <w:rPr>
          <w:rStyle w:val="1"/>
          <w:b/>
          <w:bCs/>
          <w:color w:val="000000"/>
        </w:rPr>
        <w:t>свая винтовая: Свая, состоящая из трубчатого металлического ствола и лоласти(ей) или</w:t>
      </w:r>
      <w:r>
        <w:rPr>
          <w:rStyle w:val="1"/>
          <w:b/>
          <w:bCs/>
          <w:color w:val="000000"/>
        </w:rPr>
        <w:br/>
        <w:t>многовигковой спирали(ей). размещенных на наконечнике и/или подлине ствола, погружаемая в грунт</w:t>
      </w:r>
      <w:r>
        <w:rPr>
          <w:rStyle w:val="1"/>
          <w:b/>
          <w:bCs/>
          <w:color w:val="000000"/>
        </w:rPr>
        <w:br/>
        <w:t xml:space="preserve">способом завинчивания в </w:t>
      </w:r>
      <w:r>
        <w:rPr>
          <w:rStyle w:val="1"/>
          <w:b/>
          <w:bCs/>
          <w:color w:val="000000"/>
        </w:rPr>
        <w:t>сочетании с вдавливанием.</w:t>
      </w:r>
    </w:p>
    <w:p w14:paraId="6236C202" w14:textId="77777777" w:rsidR="00000000" w:rsidRDefault="00F1424D">
      <w:pPr>
        <w:pStyle w:val="a6"/>
        <w:numPr>
          <w:ilvl w:val="1"/>
          <w:numId w:val="3"/>
        </w:numPr>
        <w:tabs>
          <w:tab w:val="left" w:pos="924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48" w:name="bookmark45"/>
      <w:bookmarkEnd w:id="48"/>
      <w:r>
        <w:rPr>
          <w:rStyle w:val="1"/>
          <w:b/>
          <w:bCs/>
          <w:color w:val="000000"/>
        </w:rPr>
        <w:t>свая винтовая лопастная; С ВЛ: Винтовая свая, имеющая одну или несколько лопастей и</w:t>
      </w:r>
      <w:r>
        <w:rPr>
          <w:rStyle w:val="1"/>
          <w:b/>
          <w:bCs/>
          <w:color w:val="000000"/>
        </w:rPr>
        <w:br/>
        <w:t>ствол со значительно меньшей по сравнению с лопастью(ями) площадью поперечного сечения.</w:t>
      </w:r>
    </w:p>
    <w:p w14:paraId="69BDB851" w14:textId="77777777" w:rsidR="00000000" w:rsidRDefault="00F1424D">
      <w:pPr>
        <w:pStyle w:val="a6"/>
        <w:numPr>
          <w:ilvl w:val="1"/>
          <w:numId w:val="3"/>
        </w:numPr>
        <w:tabs>
          <w:tab w:val="left" w:pos="915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49" w:name="bookmark46"/>
      <w:bookmarkEnd w:id="49"/>
      <w:r>
        <w:rPr>
          <w:rStyle w:val="1"/>
          <w:b/>
          <w:bCs/>
          <w:color w:val="000000"/>
        </w:rPr>
        <w:t>свая винтовая спиральная; СВС: Винтовая свая, имеющая одну или несколько многовитко-</w:t>
      </w:r>
      <w:r>
        <w:rPr>
          <w:rStyle w:val="1"/>
          <w:b/>
          <w:bCs/>
          <w:color w:val="000000"/>
        </w:rPr>
        <w:br/>
        <w:t>вых спиралей.</w:t>
      </w:r>
    </w:p>
    <w:p w14:paraId="2E54E35A" w14:textId="77777777" w:rsidR="00000000" w:rsidRDefault="00F1424D">
      <w:pPr>
        <w:pStyle w:val="a6"/>
        <w:numPr>
          <w:ilvl w:val="1"/>
          <w:numId w:val="3"/>
        </w:numPr>
        <w:tabs>
          <w:tab w:val="left" w:pos="915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50" w:name="bookmark47"/>
      <w:bookmarkEnd w:id="50"/>
      <w:r>
        <w:rPr>
          <w:rStyle w:val="1"/>
          <w:b/>
          <w:bCs/>
          <w:color w:val="000000"/>
        </w:rPr>
        <w:t>свая винтовая комбинированная: СВК: Винтовая свая, имеющая в нижней части многовит-</w:t>
      </w:r>
      <w:r>
        <w:rPr>
          <w:rStyle w:val="1"/>
          <w:b/>
          <w:bCs/>
          <w:color w:val="000000"/>
        </w:rPr>
        <w:br/>
        <w:t>ковую спираль и ствол с одной или неск</w:t>
      </w:r>
      <w:r>
        <w:rPr>
          <w:rStyle w:val="1"/>
          <w:b/>
          <w:bCs/>
          <w:color w:val="000000"/>
        </w:rPr>
        <w:t>олькими лопастями.</w:t>
      </w:r>
    </w:p>
    <w:p w14:paraId="09A2CB11" w14:textId="77777777" w:rsidR="00000000" w:rsidRDefault="00F1424D">
      <w:pPr>
        <w:pStyle w:val="a6"/>
        <w:numPr>
          <w:ilvl w:val="1"/>
          <w:numId w:val="3"/>
        </w:numPr>
        <w:tabs>
          <w:tab w:val="left" w:pos="915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51" w:name="bookmark48"/>
      <w:bookmarkEnd w:id="51"/>
      <w:r>
        <w:rPr>
          <w:rStyle w:val="1"/>
          <w:b/>
          <w:bCs/>
          <w:color w:val="000000"/>
        </w:rPr>
        <w:t>свая винтовая составная: Винтовая свая, длина которой может быть увеличена путем при-</w:t>
      </w:r>
      <w:r>
        <w:rPr>
          <w:rStyle w:val="1"/>
          <w:b/>
          <w:bCs/>
          <w:color w:val="000000"/>
        </w:rPr>
        <w:br/>
        <w:t>варки или муфтового присоединения к стволу дополнительных секций (удлинителей).</w:t>
      </w:r>
    </w:p>
    <w:p w14:paraId="4554F6B6" w14:textId="77777777" w:rsidR="00000000" w:rsidRDefault="00F1424D">
      <w:pPr>
        <w:pStyle w:val="a6"/>
        <w:numPr>
          <w:ilvl w:val="1"/>
          <w:numId w:val="3"/>
        </w:numPr>
        <w:tabs>
          <w:tab w:val="left" w:pos="933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52" w:name="bookmark49"/>
      <w:bookmarkEnd w:id="52"/>
      <w:r>
        <w:rPr>
          <w:rStyle w:val="1"/>
          <w:b/>
          <w:bCs/>
          <w:color w:val="000000"/>
        </w:rPr>
        <w:t>прочность винтовой с</w:t>
      </w:r>
      <w:r>
        <w:rPr>
          <w:rStyle w:val="1"/>
          <w:b/>
          <w:bCs/>
          <w:color w:val="000000"/>
        </w:rPr>
        <w:t>ваи: Способность сваи сопротивляться разрушению под действием</w:t>
      </w:r>
      <w:r>
        <w:rPr>
          <w:rStyle w:val="1"/>
          <w:b/>
          <w:bCs/>
          <w:color w:val="000000"/>
        </w:rPr>
        <w:br/>
        <w:t>эксплуатационных или испытательных нагрузок и воздействий.</w:t>
      </w:r>
    </w:p>
    <w:p w14:paraId="67896C0C" w14:textId="77777777" w:rsidR="00000000" w:rsidRDefault="00F1424D">
      <w:pPr>
        <w:pStyle w:val="a6"/>
        <w:numPr>
          <w:ilvl w:val="1"/>
          <w:numId w:val="3"/>
        </w:numPr>
        <w:tabs>
          <w:tab w:val="left" w:pos="915"/>
        </w:tabs>
        <w:spacing w:after="100"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53" w:name="bookmark50"/>
      <w:bookmarkEnd w:id="53"/>
      <w:r>
        <w:rPr>
          <w:rStyle w:val="1"/>
          <w:b/>
          <w:bCs/>
          <w:color w:val="000000"/>
        </w:rPr>
        <w:t>наконечник винтовой сваи: Сварная, литая или кованая нижняя часть винтовой сваи, как</w:t>
      </w:r>
      <w:r>
        <w:rPr>
          <w:rStyle w:val="1"/>
          <w:b/>
          <w:bCs/>
          <w:color w:val="000000"/>
        </w:rPr>
        <w:br/>
        <w:t>правило, конусной формы.</w:t>
      </w:r>
    </w:p>
    <w:p w14:paraId="1E02F096" w14:textId="77777777" w:rsidR="00000000" w:rsidRDefault="00F1424D">
      <w:pPr>
        <w:pStyle w:val="20"/>
        <w:spacing w:after="100" w:line="283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Прим вча нив — Может включать в себя лопасть или многовитковую спираль.</w:t>
      </w:r>
    </w:p>
    <w:p w14:paraId="71D4775E" w14:textId="77777777" w:rsidR="00000000" w:rsidRDefault="00F1424D">
      <w:pPr>
        <w:pStyle w:val="a6"/>
        <w:numPr>
          <w:ilvl w:val="1"/>
          <w:numId w:val="3"/>
        </w:numPr>
        <w:tabs>
          <w:tab w:val="left" w:pos="924"/>
        </w:tabs>
        <w:spacing w:line="286" w:lineRule="auto"/>
        <w:ind w:firstLine="520"/>
        <w:jc w:val="both"/>
        <w:rPr>
          <w:b w:val="0"/>
          <w:bCs w:val="0"/>
          <w:sz w:val="24"/>
          <w:szCs w:val="24"/>
        </w:rPr>
      </w:pPr>
      <w:bookmarkStart w:id="54" w:name="bookmark51"/>
      <w:bookmarkEnd w:id="54"/>
      <w:r>
        <w:rPr>
          <w:rStyle w:val="1"/>
          <w:b/>
          <w:bCs/>
          <w:color w:val="000000"/>
        </w:rPr>
        <w:t>ствол винтовой сваи: Полая груба, привариваемая к наконечнику или составляющая с ним</w:t>
      </w:r>
      <w:r>
        <w:rPr>
          <w:rStyle w:val="1"/>
          <w:b/>
          <w:bCs/>
          <w:color w:val="000000"/>
        </w:rPr>
        <w:br/>
        <w:t>единое целое, обеспечивающая необходимую глубину погружения сваи, восприят</w:t>
      </w:r>
      <w:r>
        <w:rPr>
          <w:rStyle w:val="1"/>
          <w:b/>
          <w:bCs/>
          <w:color w:val="000000"/>
        </w:rPr>
        <w:t>ие нагрузок и изгиба-</w:t>
      </w:r>
      <w:r>
        <w:rPr>
          <w:rStyle w:val="1"/>
          <w:b/>
          <w:bCs/>
          <w:color w:val="000000"/>
        </w:rPr>
        <w:br/>
        <w:t>ющих моментов.</w:t>
      </w:r>
    </w:p>
    <w:p w14:paraId="7EF438EC" w14:textId="77777777" w:rsidR="00000000" w:rsidRDefault="00F1424D">
      <w:pPr>
        <w:pStyle w:val="a6"/>
        <w:numPr>
          <w:ilvl w:val="1"/>
          <w:numId w:val="3"/>
        </w:numPr>
        <w:tabs>
          <w:tab w:val="left" w:pos="931"/>
        </w:tabs>
        <w:spacing w:line="286" w:lineRule="auto"/>
        <w:ind w:firstLine="520"/>
        <w:jc w:val="both"/>
        <w:rPr>
          <w:b w:val="0"/>
          <w:bCs w:val="0"/>
          <w:sz w:val="24"/>
          <w:szCs w:val="24"/>
        </w:rPr>
      </w:pPr>
      <w:bookmarkStart w:id="55" w:name="bookmark52"/>
      <w:bookmarkEnd w:id="55"/>
      <w:r>
        <w:rPr>
          <w:rStyle w:val="1"/>
          <w:b/>
          <w:bCs/>
          <w:color w:val="000000"/>
        </w:rPr>
        <w:t>комплектующие изделия: Металлические изделия, входящие в комплект поставки.</w:t>
      </w:r>
    </w:p>
    <w:p w14:paraId="7A38A599" w14:textId="77777777" w:rsidR="00000000" w:rsidRDefault="00F1424D">
      <w:pPr>
        <w:pStyle w:val="a6"/>
        <w:numPr>
          <w:ilvl w:val="1"/>
          <w:numId w:val="3"/>
        </w:numPr>
        <w:tabs>
          <w:tab w:val="left" w:pos="1032"/>
        </w:tabs>
        <w:spacing w:after="100" w:line="286" w:lineRule="auto"/>
        <w:ind w:firstLine="520"/>
        <w:jc w:val="both"/>
        <w:rPr>
          <w:b w:val="0"/>
          <w:bCs w:val="0"/>
          <w:sz w:val="24"/>
          <w:szCs w:val="24"/>
        </w:rPr>
      </w:pPr>
      <w:bookmarkStart w:id="56" w:name="bookmark53"/>
      <w:bookmarkEnd w:id="56"/>
      <w:r>
        <w:rPr>
          <w:rStyle w:val="1"/>
          <w:b/>
          <w:bCs/>
          <w:color w:val="000000"/>
        </w:rPr>
        <w:t>оголовок винтовой сваи: Верхняя часть сваи, служащая для восприятия нагрузок и крутя-</w:t>
      </w:r>
      <w:r>
        <w:rPr>
          <w:rStyle w:val="1"/>
          <w:b/>
          <w:bCs/>
          <w:color w:val="000000"/>
        </w:rPr>
        <w:br/>
        <w:t>щего м</w:t>
      </w:r>
      <w:r>
        <w:rPr>
          <w:rStyle w:val="1"/>
          <w:b/>
          <w:bCs/>
          <w:color w:val="000000"/>
        </w:rPr>
        <w:t>омента.</w:t>
      </w:r>
    </w:p>
    <w:p w14:paraId="6A35E620" w14:textId="77777777" w:rsidR="00000000" w:rsidRDefault="00F1424D">
      <w:pPr>
        <w:pStyle w:val="20"/>
        <w:spacing w:after="100" w:line="283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Примечание — Может быть фланцевым, с монтажным отверстием, специальным (под ключ, гидровра-</w:t>
      </w:r>
      <w:r>
        <w:rPr>
          <w:rStyle w:val="2"/>
          <w:b/>
          <w:bCs/>
          <w:color w:val="000000"/>
        </w:rPr>
        <w:br/>
        <w:t>щатель и др.).</w:t>
      </w:r>
    </w:p>
    <w:p w14:paraId="30CA4A18" w14:textId="77777777" w:rsidR="00000000" w:rsidRDefault="00F1424D">
      <w:pPr>
        <w:pStyle w:val="a6"/>
        <w:numPr>
          <w:ilvl w:val="1"/>
          <w:numId w:val="3"/>
        </w:numPr>
        <w:tabs>
          <w:tab w:val="left" w:pos="1032"/>
        </w:tabs>
        <w:spacing w:after="280"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57" w:name="bookmark54"/>
      <w:bookmarkEnd w:id="57"/>
      <w:r>
        <w:rPr>
          <w:rStyle w:val="1"/>
          <w:b/>
          <w:bCs/>
          <w:color w:val="000000"/>
        </w:rPr>
        <w:t>фланец: Плоская деталь круглой или иной формы с отверстиями для болтов, служащая для</w:t>
      </w:r>
      <w:r>
        <w:rPr>
          <w:rStyle w:val="1"/>
          <w:b/>
          <w:bCs/>
          <w:color w:val="000000"/>
        </w:rPr>
        <w:br/>
        <w:t>присоединения сваи к другим с</w:t>
      </w:r>
      <w:r>
        <w:rPr>
          <w:rStyle w:val="1"/>
          <w:b/>
          <w:bCs/>
          <w:color w:val="000000"/>
        </w:rPr>
        <w:t>троительным конструкциям и их элементам.</w:t>
      </w:r>
    </w:p>
    <w:p w14:paraId="5B8946D8" w14:textId="77777777" w:rsidR="00000000" w:rsidRDefault="00F1424D">
      <w:pPr>
        <w:pStyle w:val="22"/>
        <w:keepNext/>
        <w:keepLines/>
        <w:numPr>
          <w:ilvl w:val="0"/>
          <w:numId w:val="3"/>
        </w:numPr>
        <w:tabs>
          <w:tab w:val="left" w:pos="778"/>
        </w:tabs>
        <w:spacing w:after="160"/>
        <w:jc w:val="both"/>
        <w:rPr>
          <w:b w:val="0"/>
          <w:bCs w:val="0"/>
        </w:rPr>
      </w:pPr>
      <w:bookmarkStart w:id="58" w:name="bookmark57"/>
      <w:bookmarkStart w:id="59" w:name="bookmark55"/>
      <w:bookmarkStart w:id="60" w:name="bookmark56"/>
      <w:bookmarkStart w:id="61" w:name="bookmark58"/>
      <w:bookmarkEnd w:id="58"/>
      <w:r>
        <w:rPr>
          <w:rStyle w:val="21"/>
          <w:b/>
          <w:bCs/>
          <w:color w:val="000000"/>
        </w:rPr>
        <w:t>Классификация</w:t>
      </w:r>
      <w:bookmarkEnd w:id="59"/>
      <w:bookmarkEnd w:id="60"/>
      <w:bookmarkEnd w:id="61"/>
    </w:p>
    <w:p w14:paraId="3C6FBB4A" w14:textId="77777777" w:rsidR="00000000" w:rsidRDefault="00F1424D">
      <w:pPr>
        <w:pStyle w:val="a6"/>
        <w:numPr>
          <w:ilvl w:val="1"/>
          <w:numId w:val="3"/>
        </w:numPr>
        <w:tabs>
          <w:tab w:val="left" w:pos="904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62" w:name="bookmark59"/>
      <w:bookmarkEnd w:id="62"/>
      <w:r>
        <w:rPr>
          <w:rStyle w:val="1"/>
          <w:b/>
          <w:bCs/>
          <w:color w:val="000000"/>
        </w:rPr>
        <w:t>Стальные винтовые сваи подразделяют:</w:t>
      </w:r>
    </w:p>
    <w:p w14:paraId="2570D229" w14:textId="77777777" w:rsidR="00000000" w:rsidRDefault="00F1424D">
      <w:pPr>
        <w:pStyle w:val="a6"/>
        <w:numPr>
          <w:ilvl w:val="0"/>
          <w:numId w:val="4"/>
        </w:numPr>
        <w:tabs>
          <w:tab w:val="left" w:pos="715"/>
        </w:tabs>
        <w:spacing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63" w:name="bookmark60"/>
      <w:bookmarkEnd w:id="63"/>
      <w:r>
        <w:rPr>
          <w:rStyle w:val="1"/>
          <w:b/>
          <w:bCs/>
          <w:color w:val="000000"/>
        </w:rPr>
        <w:t>по виду лопастей — на лопастные (</w:t>
      </w:r>
      <w:r>
        <w:rPr>
          <w:rStyle w:val="1"/>
          <w:b/>
          <w:bCs/>
          <w:color w:val="000000"/>
        </w:rPr>
        <w:t>СВЛ), спиральные (СВС). комбинированные (СВК);</w:t>
      </w:r>
    </w:p>
    <w:p w14:paraId="743B4549" w14:textId="77777777" w:rsidR="00000000" w:rsidRDefault="00F1424D">
      <w:pPr>
        <w:pStyle w:val="a6"/>
        <w:numPr>
          <w:ilvl w:val="0"/>
          <w:numId w:val="4"/>
        </w:numPr>
        <w:tabs>
          <w:tab w:val="left" w:pos="708"/>
        </w:tabs>
        <w:spacing w:after="100"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64" w:name="bookmark61"/>
      <w:bookmarkEnd w:id="64"/>
      <w:r>
        <w:rPr>
          <w:rStyle w:val="1"/>
          <w:b/>
          <w:bCs/>
          <w:color w:val="000000"/>
        </w:rPr>
        <w:t>по количеству лопастей (спиралей) — с одной лопастью (спиралью), с двумя и более лопастями</w:t>
      </w:r>
      <w:r>
        <w:rPr>
          <w:rStyle w:val="1"/>
          <w:b/>
          <w:bCs/>
          <w:color w:val="000000"/>
        </w:rPr>
        <w:br/>
        <w:t>(спиралями), в т. ч. разного диаметра;</w:t>
      </w:r>
    </w:p>
    <w:p w14:paraId="20DDEBEC" w14:textId="77777777" w:rsidR="00000000" w:rsidRDefault="00F1424D">
      <w:pPr>
        <w:pStyle w:val="a6"/>
        <w:numPr>
          <w:ilvl w:val="0"/>
          <w:numId w:val="5"/>
        </w:numPr>
        <w:tabs>
          <w:tab w:val="left" w:pos="725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65" w:name="bookmark62"/>
      <w:bookmarkEnd w:id="65"/>
      <w:r>
        <w:rPr>
          <w:rStyle w:val="1"/>
          <w:b/>
          <w:bCs/>
          <w:color w:val="000000"/>
        </w:rPr>
        <w:lastRenderedPageBreak/>
        <w:t xml:space="preserve">по виду изготовления ствола — на </w:t>
      </w:r>
      <w:r>
        <w:rPr>
          <w:rStyle w:val="1"/>
          <w:b/>
          <w:bCs/>
          <w:color w:val="000000"/>
        </w:rPr>
        <w:t>цельные и составные;</w:t>
      </w:r>
    </w:p>
    <w:p w14:paraId="7CB06D82" w14:textId="77777777" w:rsidR="00000000" w:rsidRDefault="00F1424D">
      <w:pPr>
        <w:pStyle w:val="a6"/>
        <w:numPr>
          <w:ilvl w:val="0"/>
          <w:numId w:val="6"/>
        </w:numPr>
        <w:tabs>
          <w:tab w:val="left" w:pos="718"/>
        </w:tabs>
        <w:spacing w:line="29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66" w:name="bookmark63"/>
      <w:bookmarkEnd w:id="66"/>
      <w:r>
        <w:rPr>
          <w:rStyle w:val="1"/>
          <w:b/>
          <w:bCs/>
          <w:color w:val="000000"/>
        </w:rPr>
        <w:t>по конструкции нижней части — с закрытым концом, с открытым концом (прямым или срезан-</w:t>
      </w:r>
      <w:r>
        <w:rPr>
          <w:rStyle w:val="1"/>
          <w:b/>
          <w:bCs/>
          <w:color w:val="000000"/>
        </w:rPr>
        <w:br/>
        <w:t>ным);</w:t>
      </w:r>
    </w:p>
    <w:p w14:paraId="17661DF3" w14:textId="77777777" w:rsidR="00000000" w:rsidRDefault="00F1424D">
      <w:pPr>
        <w:pStyle w:val="a6"/>
        <w:numPr>
          <w:ilvl w:val="0"/>
          <w:numId w:val="4"/>
        </w:numPr>
        <w:tabs>
          <w:tab w:val="left" w:pos="725"/>
        </w:tabs>
        <w:spacing w:after="100" w:line="29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67" w:name="bookmark64"/>
      <w:bookmarkEnd w:id="67"/>
      <w:r>
        <w:rPr>
          <w:rStyle w:val="1"/>
          <w:b/>
          <w:bCs/>
          <w:color w:val="000000"/>
        </w:rPr>
        <w:t>по способу изготовления наконечника — со сварным, литым или кованым наконечником.</w:t>
      </w:r>
    </w:p>
    <w:p w14:paraId="4397A15C" w14:textId="77777777" w:rsidR="00000000" w:rsidRDefault="00F1424D">
      <w:pPr>
        <w:pStyle w:val="20"/>
        <w:spacing w:after="100" w:line="293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 xml:space="preserve">Примечание — </w:t>
      </w:r>
      <w:r>
        <w:rPr>
          <w:rStyle w:val="2"/>
          <w:b/>
          <w:bCs/>
          <w:color w:val="000000"/>
        </w:rPr>
        <w:t>Наконечник сваи может быть дополнительно оснащен корнерезом. иметь специальный</w:t>
      </w:r>
      <w:r>
        <w:rPr>
          <w:rStyle w:val="2"/>
          <w:b/>
          <w:bCs/>
          <w:color w:val="000000"/>
        </w:rPr>
        <w:br/>
        <w:t>профиль для погружения е мерзлый, скальный грунт и т. д.</w:t>
      </w:r>
    </w:p>
    <w:p w14:paraId="2B161519" w14:textId="77777777" w:rsidR="00000000" w:rsidRDefault="00F1424D">
      <w:pPr>
        <w:pStyle w:val="a6"/>
        <w:numPr>
          <w:ilvl w:val="1"/>
          <w:numId w:val="3"/>
        </w:numPr>
        <w:tabs>
          <w:tab w:val="left" w:pos="943"/>
        </w:tabs>
        <w:spacing w:after="280"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68" w:name="bookmark65"/>
      <w:bookmarkEnd w:id="68"/>
      <w:r>
        <w:rPr>
          <w:rStyle w:val="1"/>
          <w:b/>
          <w:bCs/>
          <w:color w:val="000000"/>
        </w:rPr>
        <w:t>Примеры типов винтовых свай и их основные геометрические параметры приведены в при-</w:t>
      </w:r>
      <w:r>
        <w:rPr>
          <w:rStyle w:val="1"/>
          <w:b/>
          <w:bCs/>
          <w:color w:val="000000"/>
        </w:rPr>
        <w:br/>
        <w:t>ложении А.</w:t>
      </w:r>
    </w:p>
    <w:p w14:paraId="09342F49" w14:textId="77777777" w:rsidR="00000000" w:rsidRDefault="00F1424D">
      <w:pPr>
        <w:pStyle w:val="22"/>
        <w:keepNext/>
        <w:keepLines/>
        <w:numPr>
          <w:ilvl w:val="0"/>
          <w:numId w:val="3"/>
        </w:numPr>
        <w:tabs>
          <w:tab w:val="left" w:pos="788"/>
        </w:tabs>
        <w:spacing w:after="340"/>
        <w:jc w:val="both"/>
        <w:rPr>
          <w:b w:val="0"/>
          <w:bCs w:val="0"/>
        </w:rPr>
      </w:pPr>
      <w:bookmarkStart w:id="69" w:name="bookmark68"/>
      <w:bookmarkStart w:id="70" w:name="bookmark66"/>
      <w:bookmarkStart w:id="71" w:name="bookmark67"/>
      <w:bookmarkStart w:id="72" w:name="bookmark69"/>
      <w:bookmarkEnd w:id="69"/>
      <w:r>
        <w:rPr>
          <w:rStyle w:val="21"/>
          <w:b/>
          <w:bCs/>
          <w:color w:val="000000"/>
        </w:rPr>
        <w:t>Технические требования</w:t>
      </w:r>
      <w:bookmarkEnd w:id="70"/>
      <w:bookmarkEnd w:id="71"/>
      <w:bookmarkEnd w:id="72"/>
    </w:p>
    <w:p w14:paraId="3206B6C6" w14:textId="77777777" w:rsidR="00000000" w:rsidRDefault="00F1424D">
      <w:pPr>
        <w:pStyle w:val="a6"/>
        <w:numPr>
          <w:ilvl w:val="1"/>
          <w:numId w:val="3"/>
        </w:numPr>
        <w:tabs>
          <w:tab w:val="left" w:pos="914"/>
        </w:tabs>
        <w:spacing w:after="100"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73" w:name="bookmark70"/>
      <w:bookmarkEnd w:id="73"/>
      <w:r>
        <w:rPr>
          <w:rStyle w:val="1"/>
          <w:b/>
          <w:bCs/>
          <w:color w:val="000000"/>
        </w:rPr>
        <w:t>Основные показатели</w:t>
      </w:r>
    </w:p>
    <w:p w14:paraId="469E86B2" w14:textId="77777777" w:rsidR="00000000" w:rsidRDefault="00F1424D">
      <w:pPr>
        <w:pStyle w:val="a6"/>
        <w:numPr>
          <w:ilvl w:val="2"/>
          <w:numId w:val="3"/>
        </w:numPr>
        <w:tabs>
          <w:tab w:val="left" w:pos="1087"/>
        </w:tabs>
        <w:ind w:firstLine="520"/>
        <w:jc w:val="both"/>
        <w:rPr>
          <w:b w:val="0"/>
          <w:bCs w:val="0"/>
          <w:sz w:val="24"/>
          <w:szCs w:val="24"/>
        </w:rPr>
      </w:pPr>
      <w:bookmarkStart w:id="74" w:name="bookmark71"/>
      <w:bookmarkEnd w:id="74"/>
      <w:r>
        <w:rPr>
          <w:rStyle w:val="1"/>
          <w:b/>
          <w:bCs/>
          <w:color w:val="000000"/>
        </w:rPr>
        <w:t>Винтовые сваи следует изготавливать в соответствии с требованиями настоящего с</w:t>
      </w:r>
      <w:r>
        <w:rPr>
          <w:rStyle w:val="1"/>
          <w:b/>
          <w:bCs/>
          <w:color w:val="000000"/>
        </w:rPr>
        <w:t>тандар-</w:t>
      </w:r>
      <w:r>
        <w:rPr>
          <w:rStyle w:val="1"/>
          <w:b/>
          <w:bCs/>
          <w:color w:val="000000"/>
        </w:rPr>
        <w:br/>
        <w:t>та. а также конструкторской и технологической документацией на конкретные виды изделий, утверж-</w:t>
      </w:r>
      <w:r>
        <w:rPr>
          <w:rStyle w:val="1"/>
          <w:b/>
          <w:bCs/>
          <w:color w:val="000000"/>
        </w:rPr>
        <w:br/>
        <w:t>денной предприятием-изготовителем.</w:t>
      </w:r>
    </w:p>
    <w:p w14:paraId="4AA2406B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Расчет и конструирование винтовых свай выполняют в соответствии с СП 16.13330. СП 24.13330.</w:t>
      </w:r>
      <w:r>
        <w:rPr>
          <w:rStyle w:val="1"/>
          <w:b/>
          <w:bCs/>
          <w:color w:val="000000"/>
        </w:rPr>
        <w:br/>
        <w:t>СП 294.1325800.</w:t>
      </w:r>
    </w:p>
    <w:p w14:paraId="4D8E15F9" w14:textId="77777777" w:rsidR="00000000" w:rsidRDefault="00F1424D">
      <w:pPr>
        <w:pStyle w:val="a6"/>
        <w:numPr>
          <w:ilvl w:val="2"/>
          <w:numId w:val="3"/>
        </w:numPr>
        <w:tabs>
          <w:tab w:val="left" w:pos="1105"/>
        </w:tabs>
        <w:ind w:firstLine="520"/>
        <w:jc w:val="both"/>
        <w:rPr>
          <w:b w:val="0"/>
          <w:bCs w:val="0"/>
          <w:sz w:val="24"/>
          <w:szCs w:val="24"/>
        </w:rPr>
      </w:pPr>
      <w:bookmarkStart w:id="75" w:name="bookmark72"/>
      <w:bookmarkEnd w:id="75"/>
      <w:r>
        <w:rPr>
          <w:rStyle w:val="1"/>
          <w:b/>
          <w:bCs/>
          <w:color w:val="000000"/>
        </w:rPr>
        <w:t>В конструкторской документации должны быть указаны расчетные значения максимально-</w:t>
      </w:r>
      <w:r>
        <w:rPr>
          <w:rStyle w:val="1"/>
          <w:b/>
          <w:bCs/>
          <w:color w:val="000000"/>
        </w:rPr>
        <w:br/>
        <w:t>допускаемых сжимающих и растягивающих сил. изгибающих и крутящих моментов, а также поперечных</w:t>
      </w:r>
      <w:r>
        <w:rPr>
          <w:rStyle w:val="1"/>
          <w:b/>
          <w:bCs/>
          <w:color w:val="000000"/>
        </w:rPr>
        <w:br/>
        <w:t>сил. действующих в различных сечениях сваи. Для винт</w:t>
      </w:r>
      <w:r>
        <w:rPr>
          <w:rStyle w:val="1"/>
          <w:b/>
          <w:bCs/>
          <w:color w:val="000000"/>
        </w:rPr>
        <w:t>овых свай, работающих в условиях знакопере-</w:t>
      </w:r>
      <w:r>
        <w:rPr>
          <w:rStyle w:val="1"/>
          <w:b/>
          <w:bCs/>
          <w:color w:val="000000"/>
        </w:rPr>
        <w:br/>
        <w:t>менных и динамических нагрузок, должен быть выполнен расчет усталостной долговечности, предела</w:t>
      </w:r>
      <w:r>
        <w:rPr>
          <w:rStyle w:val="1"/>
          <w:b/>
          <w:bCs/>
          <w:color w:val="000000"/>
        </w:rPr>
        <w:br/>
        <w:t>выносливости.</w:t>
      </w:r>
    </w:p>
    <w:p w14:paraId="5EEDC7C6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Расчеты должны быть подтверждены соответствующими испытаниями:</w:t>
      </w:r>
    </w:p>
    <w:p w14:paraId="6315DA5C" w14:textId="77777777" w:rsidR="00000000" w:rsidRDefault="00F1424D">
      <w:pPr>
        <w:pStyle w:val="a6"/>
        <w:numPr>
          <w:ilvl w:val="0"/>
          <w:numId w:val="4"/>
        </w:numPr>
        <w:tabs>
          <w:tab w:val="left" w:pos="718"/>
        </w:tabs>
        <w:ind w:firstLine="520"/>
        <w:jc w:val="both"/>
        <w:rPr>
          <w:b w:val="0"/>
          <w:bCs w:val="0"/>
          <w:sz w:val="24"/>
          <w:szCs w:val="24"/>
        </w:rPr>
      </w:pPr>
      <w:bookmarkStart w:id="76" w:name="bookmark73"/>
      <w:bookmarkEnd w:id="76"/>
      <w:r>
        <w:rPr>
          <w:rStyle w:val="1"/>
          <w:b/>
          <w:bCs/>
          <w:color w:val="000000"/>
        </w:rPr>
        <w:t>прочности сваи, е</w:t>
      </w:r>
      <w:r>
        <w:rPr>
          <w:rStyle w:val="1"/>
          <w:b/>
          <w:bCs/>
          <w:color w:val="000000"/>
        </w:rPr>
        <w:t>е элементов и составных частей при работе на сжатие, растяжение и скручи-</w:t>
      </w:r>
      <w:r>
        <w:rPr>
          <w:rStyle w:val="1"/>
          <w:b/>
          <w:bCs/>
          <w:color w:val="000000"/>
        </w:rPr>
        <w:br/>
        <w:t>вание (см. приложение Б):</w:t>
      </w:r>
    </w:p>
    <w:p w14:paraId="5866D6AF" w14:textId="77777777" w:rsidR="00000000" w:rsidRDefault="00F1424D">
      <w:pPr>
        <w:pStyle w:val="a6"/>
        <w:numPr>
          <w:ilvl w:val="0"/>
          <w:numId w:val="4"/>
        </w:numPr>
        <w:tabs>
          <w:tab w:val="left" w:pos="725"/>
        </w:tabs>
        <w:ind w:firstLine="520"/>
        <w:jc w:val="both"/>
        <w:rPr>
          <w:b w:val="0"/>
          <w:bCs w:val="0"/>
          <w:sz w:val="24"/>
          <w:szCs w:val="24"/>
        </w:rPr>
      </w:pPr>
      <w:bookmarkStart w:id="77" w:name="bookmark74"/>
      <w:bookmarkEnd w:id="77"/>
      <w:r>
        <w:rPr>
          <w:rStyle w:val="1"/>
          <w:b/>
          <w:bCs/>
          <w:color w:val="000000"/>
        </w:rPr>
        <w:t>механической прочности сварных соединений по ГОСТ 6996.</w:t>
      </w:r>
    </w:p>
    <w:p w14:paraId="7C46DA8D" w14:textId="77777777" w:rsidR="00000000" w:rsidRDefault="00F1424D">
      <w:pPr>
        <w:pStyle w:val="a6"/>
        <w:spacing w:line="283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Допускается не проводить прочностные испытания для свай, предназначенных для</w:t>
      </w:r>
      <w:r>
        <w:rPr>
          <w:rStyle w:val="1"/>
          <w:b/>
          <w:bCs/>
          <w:color w:val="000000"/>
        </w:rPr>
        <w:t xml:space="preserve"> массового</w:t>
      </w:r>
      <w:r>
        <w:rPr>
          <w:rStyle w:val="1"/>
          <w:b/>
          <w:bCs/>
          <w:color w:val="000000"/>
        </w:rPr>
        <w:br/>
        <w:t>потребления при индивидуальном малоэтажном строительстве, а также строительстве ограждающих</w:t>
      </w:r>
      <w:r>
        <w:rPr>
          <w:rStyle w:val="1"/>
          <w:b/>
          <w:bCs/>
          <w:color w:val="000000"/>
        </w:rPr>
        <w:br/>
        <w:t>сооружений. Прочность и несущая способность таких свай должны быть обеспечены соблюдением тре-</w:t>
      </w:r>
      <w:r>
        <w:rPr>
          <w:rStyle w:val="1"/>
          <w:b/>
          <w:bCs/>
          <w:color w:val="000000"/>
        </w:rPr>
        <w:br/>
        <w:t xml:space="preserve">бований к сталям, а также к прочностным характеристикам и </w:t>
      </w:r>
      <w:r>
        <w:rPr>
          <w:rStyle w:val="1"/>
          <w:b/>
          <w:bCs/>
          <w:color w:val="000000"/>
        </w:rPr>
        <w:t>геометрическим параметрам элементов</w:t>
      </w:r>
      <w:r>
        <w:rPr>
          <w:rStyle w:val="1"/>
          <w:b/>
          <w:bCs/>
          <w:color w:val="000000"/>
        </w:rPr>
        <w:br/>
        <w:t>сваи, сварных и болтовых соединений.</w:t>
      </w:r>
    </w:p>
    <w:p w14:paraId="453B5167" w14:textId="77777777" w:rsidR="00000000" w:rsidRDefault="00F1424D">
      <w:pPr>
        <w:pStyle w:val="a6"/>
        <w:numPr>
          <w:ilvl w:val="2"/>
          <w:numId w:val="3"/>
        </w:numPr>
        <w:tabs>
          <w:tab w:val="left" w:pos="1096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78" w:name="bookmark75"/>
      <w:bookmarkEnd w:id="78"/>
      <w:r>
        <w:rPr>
          <w:rStyle w:val="1"/>
          <w:b/>
          <w:bCs/>
          <w:color w:val="000000"/>
        </w:rPr>
        <w:t>Винтовые сваи должны быть стойкими к воздействию климатических и агрессивных факто-</w:t>
      </w:r>
      <w:r>
        <w:rPr>
          <w:rStyle w:val="1"/>
          <w:b/>
          <w:bCs/>
          <w:color w:val="000000"/>
        </w:rPr>
        <w:br/>
        <w:t>ров окружающей среды, обеспечивать восприятие монтажных и эксплуатационн</w:t>
      </w:r>
      <w:r>
        <w:rPr>
          <w:rStyle w:val="1"/>
          <w:b/>
          <w:bCs/>
          <w:color w:val="000000"/>
        </w:rPr>
        <w:t>ых нагрузок без разру-</w:t>
      </w:r>
      <w:r>
        <w:rPr>
          <w:rStyle w:val="1"/>
          <w:b/>
          <w:bCs/>
          <w:color w:val="000000"/>
        </w:rPr>
        <w:br/>
        <w:t>шения и появления деформаций в течение всего срока их службы.</w:t>
      </w:r>
    </w:p>
    <w:p w14:paraId="0FAEB1C4" w14:textId="77777777" w:rsidR="00000000" w:rsidRDefault="00F1424D">
      <w:pPr>
        <w:pStyle w:val="a6"/>
        <w:numPr>
          <w:ilvl w:val="2"/>
          <w:numId w:val="3"/>
        </w:numPr>
        <w:tabs>
          <w:tab w:val="left" w:pos="1105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79" w:name="bookmark76"/>
      <w:bookmarkEnd w:id="79"/>
      <w:r>
        <w:rPr>
          <w:rStyle w:val="1"/>
          <w:b/>
          <w:bCs/>
          <w:color w:val="000000"/>
        </w:rPr>
        <w:t>Сваи должны быть заводского изготовления. В полевых условиях допускается выполнение</w:t>
      </w:r>
      <w:r>
        <w:rPr>
          <w:rStyle w:val="1"/>
          <w:b/>
          <w:bCs/>
          <w:color w:val="000000"/>
        </w:rPr>
        <w:br/>
        <w:t>следующих работ:</w:t>
      </w:r>
    </w:p>
    <w:p w14:paraId="3BE65B69" w14:textId="77777777" w:rsidR="00000000" w:rsidRDefault="00F1424D">
      <w:pPr>
        <w:pStyle w:val="a6"/>
        <w:numPr>
          <w:ilvl w:val="0"/>
          <w:numId w:val="4"/>
        </w:numPr>
        <w:tabs>
          <w:tab w:val="left" w:pos="725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80" w:name="bookmark77"/>
      <w:bookmarkEnd w:id="80"/>
      <w:r>
        <w:rPr>
          <w:rStyle w:val="1"/>
          <w:b/>
          <w:bCs/>
          <w:color w:val="000000"/>
        </w:rPr>
        <w:t>приварка грузозахват</w:t>
      </w:r>
      <w:r>
        <w:rPr>
          <w:rStyle w:val="1"/>
          <w:b/>
          <w:bCs/>
          <w:color w:val="000000"/>
        </w:rPr>
        <w:t>ных петель;</w:t>
      </w:r>
    </w:p>
    <w:p w14:paraId="0F4D8F42" w14:textId="77777777" w:rsidR="00000000" w:rsidRDefault="00F1424D">
      <w:pPr>
        <w:pStyle w:val="a6"/>
        <w:numPr>
          <w:ilvl w:val="0"/>
          <w:numId w:val="4"/>
        </w:numPr>
        <w:tabs>
          <w:tab w:val="left" w:pos="725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81" w:name="bookmark78"/>
      <w:bookmarkEnd w:id="81"/>
      <w:r>
        <w:rPr>
          <w:rStyle w:val="1"/>
          <w:b/>
          <w:bCs/>
          <w:color w:val="000000"/>
        </w:rPr>
        <w:t>приварка фланцев и усиливающих накладок:</w:t>
      </w:r>
    </w:p>
    <w:p w14:paraId="2D7D8EBA" w14:textId="77777777" w:rsidR="00000000" w:rsidRDefault="00F1424D">
      <w:pPr>
        <w:pStyle w:val="a6"/>
        <w:numPr>
          <w:ilvl w:val="0"/>
          <w:numId w:val="4"/>
        </w:numPr>
        <w:tabs>
          <w:tab w:val="left" w:pos="725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82" w:name="bookmark79"/>
      <w:bookmarkEnd w:id="82"/>
      <w:r>
        <w:rPr>
          <w:rStyle w:val="1"/>
          <w:b/>
          <w:bCs/>
          <w:color w:val="000000"/>
        </w:rPr>
        <w:t>пристыковка дополнительных секций;</w:t>
      </w:r>
    </w:p>
    <w:p w14:paraId="44D92E71" w14:textId="77777777" w:rsidR="00000000" w:rsidRDefault="00F1424D">
      <w:pPr>
        <w:pStyle w:val="a6"/>
        <w:numPr>
          <w:ilvl w:val="0"/>
          <w:numId w:val="4"/>
        </w:numPr>
        <w:tabs>
          <w:tab w:val="left" w:pos="725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83" w:name="bookmark80"/>
      <w:bookmarkEnd w:id="83"/>
      <w:r>
        <w:rPr>
          <w:rStyle w:val="1"/>
          <w:b/>
          <w:bCs/>
          <w:color w:val="000000"/>
        </w:rPr>
        <w:t>обрезка верхних концов свай после монтажа;</w:t>
      </w:r>
    </w:p>
    <w:p w14:paraId="5AD779B8" w14:textId="77777777" w:rsidR="00000000" w:rsidRDefault="00F1424D">
      <w:pPr>
        <w:pStyle w:val="a6"/>
        <w:numPr>
          <w:ilvl w:val="0"/>
          <w:numId w:val="4"/>
        </w:numPr>
        <w:tabs>
          <w:tab w:val="left" w:pos="727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84" w:name="bookmark81"/>
      <w:bookmarkEnd w:id="84"/>
      <w:r>
        <w:rPr>
          <w:rStyle w:val="1"/>
          <w:b/>
          <w:bCs/>
          <w:color w:val="000000"/>
        </w:rPr>
        <w:t>нанесение защитного покрытия на э</w:t>
      </w:r>
      <w:r>
        <w:rPr>
          <w:rStyle w:val="1"/>
          <w:b/>
          <w:bCs/>
          <w:color w:val="000000"/>
        </w:rPr>
        <w:t>ону кольцевых сварных соединений фланцев, усиливающих</w:t>
      </w:r>
      <w:r>
        <w:rPr>
          <w:rStyle w:val="1"/>
          <w:b/>
          <w:bCs/>
          <w:color w:val="000000"/>
        </w:rPr>
        <w:br/>
        <w:t>накладок и зону приварки грузозахватных петель;</w:t>
      </w:r>
    </w:p>
    <w:p w14:paraId="17656B6D" w14:textId="77777777" w:rsidR="00000000" w:rsidRDefault="00F1424D">
      <w:pPr>
        <w:pStyle w:val="a6"/>
        <w:numPr>
          <w:ilvl w:val="0"/>
          <w:numId w:val="4"/>
        </w:numPr>
        <w:tabs>
          <w:tab w:val="left" w:pos="725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85" w:name="bookmark82"/>
      <w:bookmarkEnd w:id="85"/>
      <w:r>
        <w:rPr>
          <w:rStyle w:val="1"/>
          <w:b/>
          <w:bCs/>
          <w:color w:val="000000"/>
        </w:rPr>
        <w:t>восстановление поврежденного защитного покрытия.</w:t>
      </w:r>
    </w:p>
    <w:p w14:paraId="28D6F76F" w14:textId="77777777" w:rsidR="00000000" w:rsidRDefault="00F1424D">
      <w:pPr>
        <w:pStyle w:val="a6"/>
        <w:numPr>
          <w:ilvl w:val="2"/>
          <w:numId w:val="3"/>
        </w:numPr>
        <w:tabs>
          <w:tab w:val="left" w:pos="1096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86" w:name="bookmark83"/>
      <w:bookmarkEnd w:id="86"/>
      <w:r>
        <w:rPr>
          <w:rStyle w:val="1"/>
          <w:b/>
          <w:bCs/>
          <w:color w:val="000000"/>
        </w:rPr>
        <w:t>Длину сваи устанавливают кратной 1 м. По согласованию с</w:t>
      </w:r>
      <w:r>
        <w:rPr>
          <w:rStyle w:val="1"/>
          <w:b/>
          <w:bCs/>
          <w:color w:val="000000"/>
        </w:rPr>
        <w:t xml:space="preserve"> заказчиком допускается изготав-</w:t>
      </w:r>
      <w:r>
        <w:rPr>
          <w:rStyle w:val="1"/>
          <w:b/>
          <w:bCs/>
          <w:color w:val="000000"/>
        </w:rPr>
        <w:br/>
        <w:t>ливать сваи длиной, кратной 0.5 м.</w:t>
      </w:r>
    </w:p>
    <w:p w14:paraId="59DF3810" w14:textId="77777777" w:rsidR="00000000" w:rsidRDefault="00F1424D">
      <w:pPr>
        <w:pStyle w:val="a6"/>
        <w:spacing w:line="283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Сваи длиной до 6.0 м включительно, как правило, изготавливают цельными. Сваи длиной более</w:t>
      </w:r>
      <w:r>
        <w:rPr>
          <w:rStyle w:val="1"/>
          <w:b/>
          <w:bCs/>
          <w:color w:val="000000"/>
        </w:rPr>
        <w:br/>
        <w:t>6.0 м могут изготавливаться составными, состоящими из основной (нижней) и дополнительных секций</w:t>
      </w:r>
      <w:r>
        <w:rPr>
          <w:rStyle w:val="1"/>
          <w:b/>
          <w:bCs/>
          <w:color w:val="000000"/>
        </w:rPr>
        <w:br/>
        <w:t>(у</w:t>
      </w:r>
      <w:r>
        <w:rPr>
          <w:rStyle w:val="1"/>
          <w:b/>
          <w:bCs/>
          <w:color w:val="000000"/>
        </w:rPr>
        <w:t>длинителей) длиной не менее 2 м. Составные сваи изготавливают таким образом, чтобы количество</w:t>
      </w:r>
      <w:r>
        <w:rPr>
          <w:rStyle w:val="1"/>
          <w:b/>
          <w:bCs/>
          <w:color w:val="000000"/>
        </w:rPr>
        <w:br/>
        <w:t>стыков было минимальным.</w:t>
      </w:r>
    </w:p>
    <w:p w14:paraId="63769660" w14:textId="77777777" w:rsidR="00000000" w:rsidRDefault="00F1424D">
      <w:pPr>
        <w:pStyle w:val="a6"/>
        <w:spacing w:line="283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Допускается по согласованию с заказчиком изготавливать сваи и дополнительные секции другой</w:t>
      </w:r>
      <w:r>
        <w:rPr>
          <w:rStyle w:val="1"/>
          <w:b/>
          <w:bCs/>
          <w:color w:val="000000"/>
        </w:rPr>
        <w:br/>
        <w:t>длины с соблюдением требований 5.1.2.</w:t>
      </w:r>
    </w:p>
    <w:p w14:paraId="5773D58A" w14:textId="77777777" w:rsidR="00000000" w:rsidRDefault="00F1424D">
      <w:pPr>
        <w:pStyle w:val="a6"/>
        <w:numPr>
          <w:ilvl w:val="2"/>
          <w:numId w:val="3"/>
        </w:numPr>
        <w:tabs>
          <w:tab w:val="left" w:pos="1096"/>
        </w:tabs>
        <w:spacing w:after="100"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87" w:name="bookmark84"/>
      <w:bookmarkEnd w:id="87"/>
      <w:r>
        <w:rPr>
          <w:rStyle w:val="1"/>
          <w:b/>
          <w:bCs/>
          <w:color w:val="000000"/>
        </w:rPr>
        <w:t>При изготовлении свай с монтажным отверстием (см. приложение А. рисунок А.1) зона от-</w:t>
      </w:r>
      <w:r>
        <w:rPr>
          <w:rStyle w:val="1"/>
          <w:b/>
          <w:bCs/>
          <w:color w:val="000000"/>
        </w:rPr>
        <w:br/>
        <w:t>верстия должна быть усилена внутренними или наружными кольцевыми накладками.</w:t>
      </w:r>
    </w:p>
    <w:p w14:paraId="11D3E1DB" w14:textId="77777777" w:rsidR="00000000" w:rsidRDefault="00F1424D">
      <w:pPr>
        <w:pStyle w:val="a6"/>
        <w:numPr>
          <w:ilvl w:val="2"/>
          <w:numId w:val="3"/>
        </w:numPr>
        <w:tabs>
          <w:tab w:val="left" w:pos="1094"/>
        </w:tabs>
        <w:spacing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88" w:name="bookmark85"/>
      <w:bookmarkEnd w:id="88"/>
      <w:r>
        <w:rPr>
          <w:rStyle w:val="1"/>
          <w:b/>
          <w:bCs/>
          <w:color w:val="000000"/>
        </w:rPr>
        <w:lastRenderedPageBreak/>
        <w:t>Соединение составных свай выполняют сварным с у</w:t>
      </w:r>
      <w:r>
        <w:rPr>
          <w:rStyle w:val="1"/>
          <w:b/>
          <w:bCs/>
          <w:color w:val="000000"/>
        </w:rPr>
        <w:t>силивающими накладами или с при-</w:t>
      </w:r>
      <w:r>
        <w:rPr>
          <w:rStyle w:val="1"/>
          <w:b/>
          <w:bCs/>
          <w:color w:val="000000"/>
        </w:rPr>
        <w:br/>
        <w:t>менением наружных или внутренних муфт с фиксацией соединения сваркой или на болтах (шпильках).</w:t>
      </w:r>
      <w:r>
        <w:rPr>
          <w:rStyle w:val="1"/>
          <w:b/>
          <w:bCs/>
          <w:color w:val="000000"/>
        </w:rPr>
        <w:br/>
        <w:t>Длина соединительных муфт — не менее двух диаметров ствола сваи.</w:t>
      </w:r>
    </w:p>
    <w:p w14:paraId="088C566B" w14:textId="77777777" w:rsidR="00000000" w:rsidRDefault="00F1424D">
      <w:pPr>
        <w:pStyle w:val="a6"/>
        <w:numPr>
          <w:ilvl w:val="2"/>
          <w:numId w:val="3"/>
        </w:numPr>
        <w:tabs>
          <w:tab w:val="left" w:pos="1085"/>
        </w:tabs>
        <w:spacing w:after="100"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89" w:name="bookmark86"/>
      <w:bookmarkEnd w:id="89"/>
      <w:r>
        <w:rPr>
          <w:rStyle w:val="1"/>
          <w:b/>
          <w:bCs/>
          <w:color w:val="000000"/>
        </w:rPr>
        <w:t>Предельные отклонения геометрически</w:t>
      </w:r>
      <w:r>
        <w:rPr>
          <w:rStyle w:val="1"/>
          <w:b/>
          <w:bCs/>
          <w:color w:val="000000"/>
        </w:rPr>
        <w:t>х параметров свай от проектного значения указаны</w:t>
      </w:r>
      <w:r>
        <w:rPr>
          <w:rStyle w:val="1"/>
          <w:b/>
          <w:bCs/>
          <w:color w:val="000000"/>
        </w:rPr>
        <w:br/>
        <w:t>в таблице 1.</w:t>
      </w:r>
    </w:p>
    <w:p w14:paraId="0ADC01C5" w14:textId="77777777" w:rsidR="00000000" w:rsidRDefault="00F1424D">
      <w:pPr>
        <w:pStyle w:val="aa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9"/>
          <w:b/>
          <w:bCs/>
          <w:color w:val="000000"/>
        </w:rPr>
        <w:t>Таблица 1 — Предельные отклонения геометрических параметров свай от проектных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3"/>
        <w:gridCol w:w="4824"/>
      </w:tblGrid>
      <w:tr w:rsidR="00000000" w14:paraId="31ECAB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3C8D34" w14:textId="77777777" w:rsidR="00000000" w:rsidRDefault="00F1424D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t>Параметры винтовой сваи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01C4ED" w14:textId="77777777" w:rsidR="00000000" w:rsidRDefault="00F1424D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t>Предельное отклонение, не более</w:t>
            </w:r>
          </w:p>
        </w:tc>
      </w:tr>
      <w:tr w:rsidR="00000000" w14:paraId="1425C0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8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78C9F6" w14:textId="77777777" w:rsidR="00000000" w:rsidRDefault="00F1424D">
            <w:pPr>
              <w:pStyle w:val="a5"/>
              <w:spacing w:line="240" w:lineRule="auto"/>
              <w:ind w:firstLine="0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Длина, мм:</w:t>
            </w:r>
          </w:p>
          <w:p w14:paraId="37E8D502" w14:textId="77777777" w:rsidR="00000000" w:rsidRDefault="00F1424D">
            <w:pPr>
              <w:pStyle w:val="a5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отдельных секций и свай до 6 м вкгвоч.</w:t>
            </w:r>
          </w:p>
          <w:p w14:paraId="7A40841E" w14:textId="77777777" w:rsidR="00000000" w:rsidRDefault="00F1424D">
            <w:pPr>
              <w:pStyle w:val="a5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со</w:t>
            </w: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ставных сеай св. 6 до 12 м включ.</w:t>
            </w:r>
          </w:p>
          <w:p w14:paraId="18195D4D" w14:textId="77777777" w:rsidR="00000000" w:rsidRDefault="00F1424D">
            <w:pPr>
              <w:pStyle w:val="a5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составных сеай св. 12 м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1D03C1" w14:textId="77777777" w:rsidR="00000000" w:rsidRDefault="00F1424D">
            <w:pPr>
              <w:pStyle w:val="a5"/>
              <w:spacing w:line="288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±50</w:t>
            </w: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br/>
              <w:t>±70</w:t>
            </w: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br/>
              <w:t>±100</w:t>
            </w:r>
          </w:p>
        </w:tc>
      </w:tr>
      <w:tr w:rsidR="00000000" w14:paraId="66E08E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47A01B" w14:textId="77777777" w:rsidR="00000000" w:rsidRDefault="00F1424D">
            <w:pPr>
              <w:pStyle w:val="a5"/>
              <w:spacing w:line="240" w:lineRule="auto"/>
              <w:ind w:firstLine="0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Диаметр лопасти, мм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1D5EC8B" w14:textId="77777777" w:rsidR="00000000" w:rsidRDefault="00F1424D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±9</w:t>
            </w:r>
          </w:p>
        </w:tc>
      </w:tr>
      <w:tr w:rsidR="00000000" w14:paraId="079AE0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BFF8D6" w14:textId="77777777" w:rsidR="00000000" w:rsidRDefault="00F1424D">
            <w:pPr>
              <w:pStyle w:val="a5"/>
              <w:spacing w:line="293" w:lineRule="auto"/>
              <w:ind w:firstLine="0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Стрела продольного изгиба готового изделия при</w:t>
            </w: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br/>
              <w:t xml:space="preserve">длине </w:t>
            </w:r>
            <w:r>
              <w:rPr>
                <w:rStyle w:val="a4"/>
                <w:b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A13EB" w14:textId="77777777" w:rsidR="00000000" w:rsidRDefault="00F1424D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  <w:lang w:val="en-US" w:eastAsia="en-US"/>
              </w:rPr>
              <w:t>0.002L</w:t>
            </w:r>
          </w:p>
        </w:tc>
      </w:tr>
    </w:tbl>
    <w:p w14:paraId="5BA78A06" w14:textId="77777777" w:rsidR="00000000" w:rsidRDefault="00F1424D">
      <w:pPr>
        <w:spacing w:after="139" w:line="1" w:lineRule="exact"/>
        <w:rPr>
          <w:color w:val="auto"/>
        </w:rPr>
      </w:pPr>
    </w:p>
    <w:p w14:paraId="456701B7" w14:textId="77777777" w:rsidR="00000000" w:rsidRDefault="00F1424D">
      <w:pPr>
        <w:pStyle w:val="a6"/>
        <w:numPr>
          <w:ilvl w:val="1"/>
          <w:numId w:val="3"/>
        </w:numPr>
        <w:tabs>
          <w:tab w:val="left" w:pos="921"/>
        </w:tabs>
        <w:spacing w:after="100"/>
        <w:ind w:firstLine="520"/>
        <w:jc w:val="both"/>
        <w:rPr>
          <w:b w:val="0"/>
          <w:bCs w:val="0"/>
          <w:sz w:val="24"/>
          <w:szCs w:val="24"/>
        </w:rPr>
      </w:pPr>
      <w:bookmarkStart w:id="90" w:name="bookmark87"/>
      <w:bookmarkEnd w:id="90"/>
      <w:r>
        <w:rPr>
          <w:rStyle w:val="1"/>
          <w:b/>
          <w:bCs/>
          <w:color w:val="000000"/>
        </w:rPr>
        <w:t>Требования к материалам</w:t>
      </w:r>
    </w:p>
    <w:p w14:paraId="1BB994C9" w14:textId="77777777" w:rsidR="00000000" w:rsidRDefault="00F1424D">
      <w:pPr>
        <w:pStyle w:val="a6"/>
        <w:numPr>
          <w:ilvl w:val="2"/>
          <w:numId w:val="3"/>
        </w:numPr>
        <w:tabs>
          <w:tab w:val="left" w:pos="1067"/>
        </w:tabs>
        <w:ind w:firstLine="520"/>
        <w:jc w:val="both"/>
        <w:rPr>
          <w:b w:val="0"/>
          <w:bCs w:val="0"/>
          <w:sz w:val="24"/>
          <w:szCs w:val="24"/>
        </w:rPr>
      </w:pPr>
      <w:bookmarkStart w:id="91" w:name="bookmark88"/>
      <w:bookmarkEnd w:id="91"/>
      <w:r>
        <w:rPr>
          <w:rStyle w:val="1"/>
          <w:b/>
          <w:bCs/>
          <w:color w:val="000000"/>
        </w:rPr>
        <w:t>Для изготовления</w:t>
      </w:r>
      <w:r>
        <w:rPr>
          <w:rStyle w:val="1"/>
          <w:b/>
          <w:bCs/>
          <w:color w:val="000000"/>
        </w:rPr>
        <w:t xml:space="preserve"> стволов винтовых свай следует применять стальные бесшовные горяча-</w:t>
      </w:r>
      <w:r>
        <w:rPr>
          <w:rStyle w:val="1"/>
          <w:b/>
          <w:bCs/>
          <w:color w:val="000000"/>
        </w:rPr>
        <w:br/>
        <w:t>деформированные трубы по ГОСТ 8731 (группа В) или ГОСТ 32528 (группа В), а также электросварные</w:t>
      </w:r>
      <w:r>
        <w:rPr>
          <w:rStyle w:val="1"/>
          <w:b/>
          <w:bCs/>
          <w:color w:val="000000"/>
        </w:rPr>
        <w:br/>
        <w:t>прямошовные трубы по ГОСТ 10705. ГОСТ 10706. ГОСТ 20295. ГОСТ 33228 с диаметрами от 57 до</w:t>
      </w:r>
      <w:r>
        <w:rPr>
          <w:rStyle w:val="1"/>
          <w:b/>
          <w:bCs/>
          <w:color w:val="000000"/>
        </w:rPr>
        <w:br/>
        <w:t>42</w:t>
      </w:r>
      <w:r>
        <w:rPr>
          <w:rStyle w:val="1"/>
          <w:b/>
          <w:bCs/>
          <w:color w:val="000000"/>
        </w:rPr>
        <w:t>6 мм включительно из углеродистых и низколегированных сталей класса прочности не ниже 245 по</w:t>
      </w:r>
      <w:r>
        <w:rPr>
          <w:rStyle w:val="1"/>
          <w:b/>
          <w:bCs/>
          <w:color w:val="000000"/>
        </w:rPr>
        <w:br/>
        <w:t>ГОСТ 1050 или ГОСТ 19281.</w:t>
      </w:r>
    </w:p>
    <w:p w14:paraId="398DAB8D" w14:textId="77777777" w:rsidR="00000000" w:rsidRDefault="00F1424D">
      <w:pPr>
        <w:pStyle w:val="a6"/>
        <w:numPr>
          <w:ilvl w:val="2"/>
          <w:numId w:val="3"/>
        </w:numPr>
        <w:tabs>
          <w:tab w:val="left" w:pos="1085"/>
        </w:tabs>
        <w:ind w:firstLine="520"/>
        <w:jc w:val="both"/>
        <w:rPr>
          <w:b w:val="0"/>
          <w:bCs w:val="0"/>
          <w:sz w:val="24"/>
          <w:szCs w:val="24"/>
        </w:rPr>
      </w:pPr>
      <w:bookmarkStart w:id="92" w:name="bookmark89"/>
      <w:bookmarkEnd w:id="92"/>
      <w:r>
        <w:rPr>
          <w:rStyle w:val="1"/>
          <w:b/>
          <w:bCs/>
          <w:color w:val="000000"/>
        </w:rPr>
        <w:t>Для изготовления сварных наконечников, лопастей (спиралей), соединительных муфт, усили-</w:t>
      </w:r>
      <w:r>
        <w:rPr>
          <w:rStyle w:val="1"/>
          <w:b/>
          <w:bCs/>
          <w:color w:val="000000"/>
        </w:rPr>
        <w:br/>
        <w:t>вающих накладок и флан</w:t>
      </w:r>
      <w:r>
        <w:rPr>
          <w:rStyle w:val="1"/>
          <w:b/>
          <w:bCs/>
          <w:color w:val="000000"/>
        </w:rPr>
        <w:t>цев следует применять листовой прокат из углеродистой стали по ГОСТ 1577.</w:t>
      </w:r>
      <w:r>
        <w:rPr>
          <w:rStyle w:val="1"/>
          <w:b/>
          <w:bCs/>
          <w:color w:val="000000"/>
        </w:rPr>
        <w:br/>
        <w:t>ГОСТ 9045. ГОСТ 14637. ГОСТ 19281 класса прочности не ниже 245. Толщина соединительных муфт и</w:t>
      </w:r>
      <w:r>
        <w:rPr>
          <w:rStyle w:val="1"/>
          <w:b/>
          <w:bCs/>
          <w:color w:val="000000"/>
        </w:rPr>
        <w:br/>
        <w:t>усиливающих накладок должна быть не менее толщины стенки ствола сваи.</w:t>
      </w:r>
    </w:p>
    <w:p w14:paraId="0AFB1379" w14:textId="77777777" w:rsidR="00000000" w:rsidRDefault="00F1424D">
      <w:pPr>
        <w:pStyle w:val="a6"/>
        <w:numPr>
          <w:ilvl w:val="2"/>
          <w:numId w:val="3"/>
        </w:numPr>
        <w:tabs>
          <w:tab w:val="left" w:pos="1085"/>
        </w:tabs>
        <w:ind w:firstLine="520"/>
        <w:jc w:val="both"/>
        <w:rPr>
          <w:b w:val="0"/>
          <w:bCs w:val="0"/>
          <w:sz w:val="24"/>
          <w:szCs w:val="24"/>
        </w:rPr>
      </w:pPr>
      <w:bookmarkStart w:id="93" w:name="bookmark90"/>
      <w:bookmarkEnd w:id="93"/>
      <w:r>
        <w:rPr>
          <w:rStyle w:val="1"/>
          <w:b/>
          <w:bCs/>
          <w:color w:val="000000"/>
        </w:rPr>
        <w:t>Литые элементы свай (наконечники, лопасти) следует изготавливать из сталей 25Л, 35Л по</w:t>
      </w:r>
      <w:r>
        <w:rPr>
          <w:rStyle w:val="1"/>
          <w:b/>
          <w:bCs/>
          <w:color w:val="000000"/>
        </w:rPr>
        <w:br/>
        <w:t>ГОСТ 977 (группа 2).</w:t>
      </w:r>
    </w:p>
    <w:p w14:paraId="5D26B4DD" w14:textId="77777777" w:rsidR="00000000" w:rsidRDefault="00F1424D">
      <w:pPr>
        <w:pStyle w:val="a6"/>
        <w:numPr>
          <w:ilvl w:val="2"/>
          <w:numId w:val="3"/>
        </w:numPr>
        <w:tabs>
          <w:tab w:val="left" w:pos="1094"/>
        </w:tabs>
        <w:ind w:firstLine="520"/>
        <w:jc w:val="both"/>
        <w:rPr>
          <w:b w:val="0"/>
          <w:bCs w:val="0"/>
          <w:sz w:val="24"/>
          <w:szCs w:val="24"/>
        </w:rPr>
      </w:pPr>
      <w:bookmarkStart w:id="94" w:name="bookmark91"/>
      <w:bookmarkEnd w:id="94"/>
      <w:r>
        <w:rPr>
          <w:rStyle w:val="1"/>
          <w:b/>
          <w:bCs/>
          <w:color w:val="000000"/>
        </w:rPr>
        <w:t>Сварочные материалы для автоматической, полуавтоматической и ручной сварки при изго-</w:t>
      </w:r>
      <w:r>
        <w:rPr>
          <w:rStyle w:val="1"/>
          <w:b/>
          <w:bCs/>
          <w:color w:val="000000"/>
        </w:rPr>
        <w:br/>
        <w:t>товлении винтовых свай след</w:t>
      </w:r>
      <w:r>
        <w:rPr>
          <w:rStyle w:val="1"/>
          <w:b/>
          <w:bCs/>
          <w:color w:val="000000"/>
        </w:rPr>
        <w:t>ует применять с учетом класса прочности стали, типа сварного соедине-</w:t>
      </w:r>
      <w:r>
        <w:rPr>
          <w:rStyle w:val="1"/>
          <w:b/>
          <w:bCs/>
          <w:color w:val="000000"/>
        </w:rPr>
        <w:br/>
        <w:t>ния. способа сварки и исполнения конструкции (обычного или северного).</w:t>
      </w:r>
    </w:p>
    <w:p w14:paraId="30F56D0F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Качество сварочных материалов должно соответствовать требованиям ГОСТ 2246. ГОСТ 8050.</w:t>
      </w:r>
      <w:r>
        <w:rPr>
          <w:rStyle w:val="1"/>
          <w:b/>
          <w:bCs/>
          <w:color w:val="000000"/>
        </w:rPr>
        <w:br/>
        <w:t>ГОСТ 9466. ГОСТ 9467, ГОСТ 1</w:t>
      </w:r>
      <w:r>
        <w:rPr>
          <w:rStyle w:val="1"/>
          <w:b/>
          <w:bCs/>
          <w:color w:val="000000"/>
        </w:rPr>
        <w:t>0157. ГОСТ Р 52222.</w:t>
      </w:r>
    </w:p>
    <w:p w14:paraId="5265AC12" w14:textId="77777777" w:rsidR="00000000" w:rsidRDefault="00F1424D">
      <w:pPr>
        <w:pStyle w:val="a6"/>
        <w:numPr>
          <w:ilvl w:val="2"/>
          <w:numId w:val="3"/>
        </w:numPr>
        <w:tabs>
          <w:tab w:val="left" w:pos="1094"/>
        </w:tabs>
        <w:ind w:firstLine="520"/>
        <w:jc w:val="both"/>
        <w:rPr>
          <w:b w:val="0"/>
          <w:bCs w:val="0"/>
          <w:sz w:val="24"/>
          <w:szCs w:val="24"/>
        </w:rPr>
      </w:pPr>
      <w:bookmarkStart w:id="95" w:name="bookmark92"/>
      <w:bookmarkEnd w:id="95"/>
      <w:r>
        <w:rPr>
          <w:rStyle w:val="1"/>
          <w:b/>
          <w:bCs/>
          <w:color w:val="000000"/>
        </w:rPr>
        <w:t>Конкретные марки стали, толщину металла, требования к защитному покрытию следует</w:t>
      </w:r>
      <w:r>
        <w:rPr>
          <w:rStyle w:val="1"/>
          <w:b/>
          <w:bCs/>
          <w:color w:val="000000"/>
        </w:rPr>
        <w:br/>
        <w:t>устанавливать в проектной документации согласно 5.1 применительно к конкретному изделию (заказу).</w:t>
      </w:r>
    </w:p>
    <w:p w14:paraId="2186FD4A" w14:textId="77777777" w:rsidR="00000000" w:rsidRDefault="00F1424D">
      <w:pPr>
        <w:pStyle w:val="a6"/>
        <w:numPr>
          <w:ilvl w:val="2"/>
          <w:numId w:val="3"/>
        </w:numPr>
        <w:tabs>
          <w:tab w:val="left" w:pos="1103"/>
        </w:tabs>
        <w:ind w:firstLine="520"/>
        <w:jc w:val="both"/>
        <w:rPr>
          <w:b w:val="0"/>
          <w:bCs w:val="0"/>
          <w:sz w:val="24"/>
          <w:szCs w:val="24"/>
        </w:rPr>
      </w:pPr>
      <w:bookmarkStart w:id="96" w:name="bookmark93"/>
      <w:bookmarkEnd w:id="96"/>
      <w:r>
        <w:rPr>
          <w:rStyle w:val="1"/>
          <w:b/>
          <w:bCs/>
          <w:color w:val="000000"/>
        </w:rPr>
        <w:t>Качество материалов для изготовления свай (труб, рулонного и листового проката, свароч-</w:t>
      </w:r>
      <w:r>
        <w:rPr>
          <w:rStyle w:val="1"/>
          <w:b/>
          <w:bCs/>
          <w:color w:val="000000"/>
        </w:rPr>
        <w:br/>
        <w:t>ных материалов, антикоррозионного покрытия), а также входящих в комплект поставки крепежных из-</w:t>
      </w:r>
      <w:r>
        <w:rPr>
          <w:rStyle w:val="1"/>
          <w:b/>
          <w:bCs/>
          <w:color w:val="000000"/>
        </w:rPr>
        <w:br/>
        <w:t>делий (шпилек, гаек, болтов) должно удостоверяться сертификата</w:t>
      </w:r>
      <w:r>
        <w:rPr>
          <w:rStyle w:val="1"/>
          <w:b/>
          <w:bCs/>
          <w:color w:val="000000"/>
        </w:rPr>
        <w:t>ми предприятий-поставщиков.</w:t>
      </w:r>
    </w:p>
    <w:p w14:paraId="52AFD60D" w14:textId="77777777" w:rsidR="00000000" w:rsidRDefault="00F1424D">
      <w:pPr>
        <w:pStyle w:val="a6"/>
        <w:numPr>
          <w:ilvl w:val="2"/>
          <w:numId w:val="3"/>
        </w:numPr>
        <w:tabs>
          <w:tab w:val="left" w:pos="1103"/>
        </w:tabs>
        <w:spacing w:after="100"/>
        <w:ind w:firstLine="520"/>
        <w:jc w:val="both"/>
        <w:rPr>
          <w:b w:val="0"/>
          <w:bCs w:val="0"/>
          <w:sz w:val="24"/>
          <w:szCs w:val="24"/>
        </w:rPr>
      </w:pPr>
      <w:bookmarkStart w:id="97" w:name="bookmark94"/>
      <w:bookmarkEnd w:id="97"/>
      <w:r>
        <w:rPr>
          <w:rStyle w:val="1"/>
          <w:b/>
          <w:bCs/>
          <w:color w:val="000000"/>
        </w:rPr>
        <w:t>Не допускается использование восстановленных стальных труб при изготовлении свай без</w:t>
      </w:r>
      <w:r>
        <w:rPr>
          <w:rStyle w:val="1"/>
          <w:b/>
          <w:bCs/>
          <w:color w:val="000000"/>
        </w:rPr>
        <w:br/>
        <w:t>документального подтверждения соответствия заявленных прочностных параметров труб норматив-</w:t>
      </w:r>
      <w:r>
        <w:rPr>
          <w:rStyle w:val="1"/>
          <w:b/>
          <w:bCs/>
          <w:color w:val="000000"/>
        </w:rPr>
        <w:br/>
        <w:t>ным и проектным требован</w:t>
      </w:r>
      <w:r>
        <w:rPr>
          <w:rStyle w:val="1"/>
          <w:b/>
          <w:bCs/>
          <w:color w:val="000000"/>
        </w:rPr>
        <w:t>иям.</w:t>
      </w:r>
    </w:p>
    <w:p w14:paraId="3EB38637" w14:textId="77777777" w:rsidR="00000000" w:rsidRDefault="00F1424D">
      <w:pPr>
        <w:pStyle w:val="20"/>
        <w:spacing w:after="200" w:line="283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Примечание —Документальное подтверждение выдается аккредитованной лабораторией после выпол-</w:t>
      </w:r>
      <w:r>
        <w:rPr>
          <w:rStyle w:val="2"/>
          <w:b/>
          <w:bCs/>
          <w:color w:val="000000"/>
        </w:rPr>
        <w:br/>
        <w:t>нения исследований с применением методов неразрушающего контроля и прочностных испытаний по ГОСТ 25.503.</w:t>
      </w:r>
      <w:r>
        <w:rPr>
          <w:rStyle w:val="2"/>
          <w:b/>
          <w:bCs/>
          <w:color w:val="000000"/>
        </w:rPr>
        <w:br/>
        <w:t>ГОСТ 10006, ГОСТ 12501.</w:t>
      </w:r>
    </w:p>
    <w:p w14:paraId="0830CF7D" w14:textId="77777777" w:rsidR="00000000" w:rsidRDefault="00F1424D">
      <w:pPr>
        <w:pStyle w:val="a6"/>
        <w:numPr>
          <w:ilvl w:val="1"/>
          <w:numId w:val="3"/>
        </w:numPr>
        <w:tabs>
          <w:tab w:val="left" w:pos="921"/>
        </w:tabs>
        <w:spacing w:after="100"/>
        <w:ind w:firstLine="520"/>
        <w:jc w:val="both"/>
        <w:rPr>
          <w:b w:val="0"/>
          <w:bCs w:val="0"/>
          <w:sz w:val="24"/>
          <w:szCs w:val="24"/>
        </w:rPr>
      </w:pPr>
      <w:bookmarkStart w:id="98" w:name="bookmark95"/>
      <w:bookmarkEnd w:id="98"/>
      <w:r>
        <w:rPr>
          <w:rStyle w:val="1"/>
          <w:b/>
          <w:bCs/>
          <w:color w:val="000000"/>
        </w:rPr>
        <w:t>Требования к сварным соединениям</w:t>
      </w:r>
    </w:p>
    <w:p w14:paraId="5394AA47" w14:textId="77777777" w:rsidR="00000000" w:rsidRDefault="00F1424D">
      <w:pPr>
        <w:pStyle w:val="a6"/>
        <w:numPr>
          <w:ilvl w:val="2"/>
          <w:numId w:val="3"/>
        </w:numPr>
        <w:tabs>
          <w:tab w:val="left" w:pos="1067"/>
        </w:tabs>
        <w:ind w:firstLine="520"/>
        <w:jc w:val="both"/>
        <w:rPr>
          <w:b w:val="0"/>
          <w:bCs w:val="0"/>
          <w:sz w:val="24"/>
          <w:szCs w:val="24"/>
        </w:rPr>
      </w:pPr>
      <w:bookmarkStart w:id="99" w:name="bookmark96"/>
      <w:bookmarkEnd w:id="99"/>
      <w:r>
        <w:rPr>
          <w:rStyle w:val="1"/>
          <w:b/>
          <w:bCs/>
          <w:color w:val="000000"/>
        </w:rPr>
        <w:t>Значение временного сопротивления разрыву металла сварного соединения и другие меха-</w:t>
      </w:r>
      <w:r>
        <w:rPr>
          <w:rStyle w:val="1"/>
          <w:b/>
          <w:bCs/>
          <w:color w:val="000000"/>
        </w:rPr>
        <w:br/>
        <w:t>нические свойства (предел текучести, твердость, ударная вязкость, относительное удлинение) сварных</w:t>
      </w:r>
      <w:r>
        <w:rPr>
          <w:rStyle w:val="1"/>
          <w:b/>
          <w:bCs/>
          <w:color w:val="000000"/>
        </w:rPr>
        <w:br/>
        <w:t>со</w:t>
      </w:r>
      <w:r>
        <w:rPr>
          <w:rStyle w:val="1"/>
          <w:b/>
          <w:bCs/>
          <w:color w:val="000000"/>
        </w:rPr>
        <w:t>единений, установленные на основе результатов испытаний по ГОСТ 6996. должны быть не ниже,</w:t>
      </w:r>
      <w:r>
        <w:rPr>
          <w:rStyle w:val="1"/>
          <w:b/>
          <w:bCs/>
          <w:color w:val="000000"/>
        </w:rPr>
        <w:br/>
        <w:t>чем аналогичные свойства основного металла свариваемых элементов, и соответствовать требовани-</w:t>
      </w:r>
      <w:r>
        <w:rPr>
          <w:rStyle w:val="1"/>
          <w:b/>
          <w:bCs/>
          <w:color w:val="000000"/>
        </w:rPr>
        <w:br/>
        <w:t>ям ГОСТ 23118.</w:t>
      </w:r>
    </w:p>
    <w:p w14:paraId="095544A8" w14:textId="77777777" w:rsidR="00000000" w:rsidRDefault="00F1424D">
      <w:pPr>
        <w:pStyle w:val="a6"/>
        <w:numPr>
          <w:ilvl w:val="2"/>
          <w:numId w:val="3"/>
        </w:numPr>
        <w:tabs>
          <w:tab w:val="left" w:pos="1076"/>
        </w:tabs>
        <w:spacing w:after="100"/>
        <w:ind w:firstLine="520"/>
        <w:jc w:val="both"/>
        <w:rPr>
          <w:b w:val="0"/>
          <w:bCs w:val="0"/>
          <w:sz w:val="24"/>
          <w:szCs w:val="24"/>
        </w:rPr>
      </w:pPr>
      <w:bookmarkStart w:id="100" w:name="bookmark97"/>
      <w:bookmarkEnd w:id="100"/>
      <w:r>
        <w:rPr>
          <w:rStyle w:val="1"/>
          <w:b/>
          <w:bCs/>
          <w:color w:val="000000"/>
        </w:rPr>
        <w:t>Внутренние напряжения и дефо</w:t>
      </w:r>
      <w:r>
        <w:rPr>
          <w:rStyle w:val="1"/>
          <w:b/>
          <w:bCs/>
          <w:color w:val="000000"/>
        </w:rPr>
        <w:t>рмации изделия при выполнении сварных соединений долж-</w:t>
      </w:r>
      <w:r>
        <w:rPr>
          <w:rStyle w:val="1"/>
          <w:b/>
          <w:bCs/>
          <w:color w:val="000000"/>
        </w:rPr>
        <w:br/>
        <w:t>ны быть минимизированы. Трещины в швах сварных соединений не допускаются. Швы сварных соеди-</w:t>
      </w:r>
      <w:r>
        <w:rPr>
          <w:rStyle w:val="1"/>
          <w:b/>
          <w:bCs/>
          <w:color w:val="000000"/>
        </w:rPr>
        <w:br/>
        <w:t>нений должны быть очищены от брызг и шлака.</w:t>
      </w:r>
    </w:p>
    <w:p w14:paraId="273792DC" w14:textId="77777777" w:rsidR="00000000" w:rsidRDefault="00F1424D">
      <w:pPr>
        <w:pStyle w:val="a6"/>
        <w:numPr>
          <w:ilvl w:val="2"/>
          <w:numId w:val="3"/>
        </w:numPr>
        <w:tabs>
          <w:tab w:val="left" w:pos="1097"/>
        </w:tabs>
        <w:spacing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01" w:name="bookmark98"/>
      <w:bookmarkEnd w:id="101"/>
      <w:r>
        <w:rPr>
          <w:rStyle w:val="1"/>
          <w:b/>
          <w:bCs/>
          <w:color w:val="000000"/>
        </w:rPr>
        <w:lastRenderedPageBreak/>
        <w:t>Размеры швов сварных соединений и пре</w:t>
      </w:r>
      <w:r>
        <w:rPr>
          <w:rStyle w:val="1"/>
          <w:b/>
          <w:bCs/>
          <w:color w:val="000000"/>
        </w:rPr>
        <w:t>дельные отклонения не должны превышать значе-</w:t>
      </w:r>
      <w:r>
        <w:rPr>
          <w:rStyle w:val="1"/>
          <w:b/>
          <w:bCs/>
          <w:color w:val="000000"/>
        </w:rPr>
        <w:br/>
        <w:t>ний, указанных в ГОСТ 5264. ГОСТ 8713. ГОСТ 11533. ГОСТ 11534. ГОСТ 14771.</w:t>
      </w:r>
    </w:p>
    <w:p w14:paraId="1A09D3BF" w14:textId="77777777" w:rsidR="00000000" w:rsidRDefault="00F1424D">
      <w:pPr>
        <w:pStyle w:val="a6"/>
        <w:numPr>
          <w:ilvl w:val="2"/>
          <w:numId w:val="3"/>
        </w:numPr>
        <w:tabs>
          <w:tab w:val="left" w:pos="1106"/>
        </w:tabs>
        <w:spacing w:after="80"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02" w:name="bookmark99"/>
      <w:bookmarkEnd w:id="102"/>
      <w:r>
        <w:rPr>
          <w:rStyle w:val="1"/>
          <w:b/>
          <w:bCs/>
          <w:color w:val="000000"/>
        </w:rPr>
        <w:t>Предельные отклонения размера катетов сварных угловых швов от номинального значения</w:t>
      </w:r>
      <w:r>
        <w:rPr>
          <w:rStyle w:val="1"/>
          <w:b/>
          <w:bCs/>
          <w:color w:val="000000"/>
        </w:rPr>
        <w:br/>
        <w:t>должны соответствовать т</w:t>
      </w:r>
      <w:r>
        <w:rPr>
          <w:rStyle w:val="1"/>
          <w:b/>
          <w:bCs/>
          <w:color w:val="000000"/>
        </w:rPr>
        <w:t>аблице 2.</w:t>
      </w:r>
    </w:p>
    <w:p w14:paraId="060D075A" w14:textId="77777777" w:rsidR="00000000" w:rsidRDefault="00F1424D">
      <w:pPr>
        <w:pStyle w:val="aa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9"/>
          <w:b/>
          <w:bCs/>
          <w:color w:val="000000"/>
        </w:rPr>
        <w:t>Таблица 2 — Предельные отклонения размера катетов сварных угловых швов от номинального значения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3"/>
        <w:gridCol w:w="2268"/>
        <w:gridCol w:w="2268"/>
        <w:gridCol w:w="2286"/>
      </w:tblGrid>
      <w:tr w:rsidR="00000000" w14:paraId="367229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"/>
          <w:jc w:val="center"/>
        </w:trPr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DFCDAE" w14:textId="77777777" w:rsidR="00000000" w:rsidRDefault="00F1424D">
            <w:pPr>
              <w:pStyle w:val="a5"/>
              <w:spacing w:line="283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t>Номинальный размер катета угло-</w:t>
            </w: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br/>
              <w:t>вого шва а тавровым, угловых и</w:t>
            </w: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br/>
              <w:t>нахлесточных соединениях, мм</w:t>
            </w:r>
          </w:p>
        </w:tc>
        <w:tc>
          <w:tcPr>
            <w:tcW w:w="68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E258B6" w14:textId="77777777" w:rsidR="00000000" w:rsidRDefault="00F1424D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t>Предельные отклонения катетов при способе сварки, км</w:t>
            </w:r>
          </w:p>
        </w:tc>
      </w:tr>
      <w:tr w:rsidR="00000000" w14:paraId="712CF4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8"/>
          <w:jc w:val="center"/>
        </w:trPr>
        <w:tc>
          <w:tcPr>
            <w:tcW w:w="28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ABA58B" w14:textId="77777777" w:rsidR="00000000" w:rsidRDefault="00F1424D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FA9DC3" w14:textId="77777777" w:rsidR="00000000" w:rsidRDefault="00F1424D">
            <w:pPr>
              <w:pStyle w:val="a5"/>
              <w:spacing w:line="31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t>Ав</w:t>
            </w: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t>томатическая и полуав-</w:t>
            </w: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br/>
              <w:t>томатическая под флюсом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831AA1" w14:textId="77777777" w:rsidR="00000000" w:rsidRDefault="00F1424D">
            <w:pPr>
              <w:pStyle w:val="a5"/>
              <w:spacing w:line="283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t>Автоматическая и лолуаа*</w:t>
            </w: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br/>
              <w:t>тематическая о защитных</w:t>
            </w: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br/>
              <w:t>газах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A175B1" w14:textId="77777777" w:rsidR="00000000" w:rsidRDefault="00F1424D">
            <w:pPr>
              <w:pStyle w:val="a5"/>
              <w:spacing w:line="295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t>Ручная покрытыми</w:t>
            </w:r>
            <w:r>
              <w:rPr>
                <w:rStyle w:val="a4"/>
                <w:b/>
                <w:bCs/>
                <w:color w:val="000000"/>
                <w:sz w:val="14"/>
                <w:szCs w:val="14"/>
              </w:rPr>
              <w:br/>
              <w:t>электродами</w:t>
            </w:r>
          </w:p>
        </w:tc>
      </w:tr>
      <w:tr w:rsidR="00000000" w14:paraId="124DD7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9A533C" w14:textId="77777777" w:rsidR="00000000" w:rsidRDefault="00F1424D">
            <w:pPr>
              <w:pStyle w:val="a5"/>
              <w:spacing w:line="240" w:lineRule="auto"/>
              <w:ind w:firstLine="0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До 5 ВКЛЮЧ.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780289" w14:textId="77777777" w:rsidR="00000000" w:rsidRDefault="00F1424D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+1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05FE2A" w14:textId="77777777" w:rsidR="00000000" w:rsidRDefault="00F1424D">
            <w:pPr>
              <w:pStyle w:val="a5"/>
              <w:spacing w:line="283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+1</w:t>
            </w: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br/>
              <w:t>-0.5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F4542C" w14:textId="77777777" w:rsidR="00000000" w:rsidRDefault="00F1424D">
            <w:pPr>
              <w:pStyle w:val="a5"/>
              <w:spacing w:line="283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+1</w:t>
            </w: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br/>
              <w:t>-0.5</w:t>
            </w:r>
          </w:p>
        </w:tc>
      </w:tr>
      <w:tr w:rsidR="00000000" w14:paraId="1DE7FE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4A85F6" w14:textId="77777777" w:rsidR="00000000" w:rsidRDefault="00F1424D">
            <w:pPr>
              <w:pStyle w:val="a5"/>
              <w:spacing w:line="240" w:lineRule="auto"/>
              <w:ind w:firstLine="0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Св. 5 до 8 включ.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01FD0A" w14:textId="77777777" w:rsidR="00000000" w:rsidRDefault="00F1424D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+2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555E32" w14:textId="77777777" w:rsidR="00000000" w:rsidRDefault="00F1424D">
            <w:pPr>
              <w:pStyle w:val="a5"/>
              <w:spacing w:line="283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+2</w:t>
            </w: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br/>
              <w:t>-1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0B7DDA" w14:textId="77777777" w:rsidR="00000000" w:rsidRDefault="00F1424D">
            <w:pPr>
              <w:pStyle w:val="a5"/>
              <w:spacing w:line="283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+2</w:t>
            </w: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br/>
              <w:t>-1</w:t>
            </w:r>
          </w:p>
        </w:tc>
      </w:tr>
      <w:tr w:rsidR="00000000" w14:paraId="76350F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1364E0" w14:textId="77777777" w:rsidR="00000000" w:rsidRDefault="00F1424D">
            <w:pPr>
              <w:pStyle w:val="a5"/>
              <w:spacing w:line="240" w:lineRule="auto"/>
              <w:ind w:firstLine="0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Св. 8 до 12 включ.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11D937" w14:textId="77777777" w:rsidR="00000000" w:rsidRDefault="00F1424D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+2.5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C6E5C8" w14:textId="77777777" w:rsidR="00000000" w:rsidRDefault="00F1424D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+2.5</w:t>
            </w:r>
          </w:p>
          <w:p w14:paraId="1769D21F" w14:textId="77777777" w:rsidR="00000000" w:rsidRDefault="00F1424D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EA609" w14:textId="77777777" w:rsidR="00000000" w:rsidRDefault="00F1424D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+2.5</w:t>
            </w:r>
          </w:p>
          <w:p w14:paraId="342478A5" w14:textId="77777777" w:rsidR="00000000" w:rsidRDefault="00F1424D">
            <w:pPr>
              <w:pStyle w:val="a5"/>
              <w:spacing w:line="240" w:lineRule="auto"/>
              <w:ind w:firstLine="0"/>
              <w:jc w:val="center"/>
              <w:rPr>
                <w:rFonts w:ascii="Courier New" w:hAnsi="Courier New" w:cs="Courier New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/>
                <w:bCs/>
                <w:color w:val="000000"/>
                <w:sz w:val="16"/>
                <w:szCs w:val="16"/>
              </w:rPr>
              <w:t>-1.5</w:t>
            </w:r>
          </w:p>
        </w:tc>
      </w:tr>
    </w:tbl>
    <w:p w14:paraId="6C9EDA36" w14:textId="77777777" w:rsidR="00000000" w:rsidRDefault="00F1424D">
      <w:pPr>
        <w:pStyle w:val="aa"/>
        <w:ind w:left="621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9"/>
          <w:b/>
          <w:bCs/>
          <w:color w:val="000000"/>
        </w:rPr>
        <w:t>Примечания</w:t>
      </w:r>
    </w:p>
    <w:p w14:paraId="25263A3D" w14:textId="77777777" w:rsidR="00000000" w:rsidRDefault="00F1424D">
      <w:pPr>
        <w:pStyle w:val="aa"/>
        <w:numPr>
          <w:ilvl w:val="0"/>
          <w:numId w:val="8"/>
        </w:numPr>
        <w:tabs>
          <w:tab w:val="left" w:pos="747"/>
        </w:tabs>
        <w:ind w:left="621"/>
        <w:rPr>
          <w:b w:val="0"/>
          <w:bCs w:val="0"/>
          <w:sz w:val="24"/>
          <w:szCs w:val="24"/>
        </w:rPr>
      </w:pPr>
      <w:r>
        <w:rPr>
          <w:rStyle w:val="a9"/>
          <w:b/>
          <w:bCs/>
          <w:color w:val="000000"/>
        </w:rPr>
        <w:t>Допускается вогнутость углового шва до 30 % значения катета, но не более 3 мм.</w:t>
      </w:r>
    </w:p>
    <w:p w14:paraId="4694E9EF" w14:textId="77777777" w:rsidR="00000000" w:rsidRDefault="00F1424D">
      <w:pPr>
        <w:pStyle w:val="aa"/>
        <w:numPr>
          <w:ilvl w:val="0"/>
          <w:numId w:val="8"/>
        </w:numPr>
        <w:tabs>
          <w:tab w:val="left" w:pos="765"/>
        </w:tabs>
        <w:ind w:left="621"/>
        <w:rPr>
          <w:b w:val="0"/>
          <w:bCs w:val="0"/>
          <w:sz w:val="24"/>
          <w:szCs w:val="24"/>
        </w:rPr>
      </w:pPr>
      <w:r>
        <w:rPr>
          <w:rStyle w:val="a9"/>
          <w:b/>
          <w:bCs/>
          <w:color w:val="000000"/>
        </w:rPr>
        <w:t>Допускается выпуклость углового шва до 15 % значения катета, но не более 2 мм.</w:t>
      </w:r>
    </w:p>
    <w:p w14:paraId="59DF635E" w14:textId="77777777" w:rsidR="00000000" w:rsidRDefault="00F1424D">
      <w:pPr>
        <w:spacing w:after="279" w:line="1" w:lineRule="exact"/>
        <w:rPr>
          <w:color w:val="auto"/>
        </w:rPr>
      </w:pPr>
    </w:p>
    <w:p w14:paraId="69F3FC6A" w14:textId="77777777" w:rsidR="00000000" w:rsidRDefault="00F1424D">
      <w:pPr>
        <w:pStyle w:val="a6"/>
        <w:numPr>
          <w:ilvl w:val="2"/>
          <w:numId w:val="3"/>
        </w:numPr>
        <w:tabs>
          <w:tab w:val="left" w:pos="1097"/>
        </w:tabs>
        <w:spacing w:after="180"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03" w:name="bookmark100"/>
      <w:bookmarkEnd w:id="103"/>
      <w:r>
        <w:rPr>
          <w:rStyle w:val="1"/>
          <w:b/>
          <w:bCs/>
          <w:color w:val="000000"/>
        </w:rPr>
        <w:t>Сварные соединения составных свай с усиливающими накладками дол</w:t>
      </w:r>
      <w:r>
        <w:rPr>
          <w:rStyle w:val="1"/>
          <w:b/>
          <w:bCs/>
          <w:color w:val="000000"/>
        </w:rPr>
        <w:t>жны быть выполнены</w:t>
      </w:r>
      <w:r>
        <w:rPr>
          <w:rStyle w:val="1"/>
          <w:b/>
          <w:bCs/>
          <w:color w:val="000000"/>
        </w:rPr>
        <w:br/>
        <w:t>в соответствии с подразделом 6.2 ГОСТ Р 57991—2017.</w:t>
      </w:r>
    </w:p>
    <w:p w14:paraId="50276498" w14:textId="77777777" w:rsidR="00000000" w:rsidRDefault="00F1424D">
      <w:pPr>
        <w:pStyle w:val="a6"/>
        <w:numPr>
          <w:ilvl w:val="1"/>
          <w:numId w:val="3"/>
        </w:numPr>
        <w:tabs>
          <w:tab w:val="left" w:pos="933"/>
        </w:tabs>
        <w:spacing w:after="80"/>
        <w:ind w:firstLine="520"/>
        <w:jc w:val="both"/>
        <w:rPr>
          <w:b w:val="0"/>
          <w:bCs w:val="0"/>
          <w:sz w:val="24"/>
          <w:szCs w:val="24"/>
        </w:rPr>
      </w:pPr>
      <w:bookmarkStart w:id="104" w:name="bookmark101"/>
      <w:bookmarkEnd w:id="104"/>
      <w:r>
        <w:rPr>
          <w:rStyle w:val="1"/>
          <w:b/>
          <w:bCs/>
          <w:color w:val="000000"/>
        </w:rPr>
        <w:t>Требования к защитным антикоррозионным покрытиям</w:t>
      </w:r>
    </w:p>
    <w:p w14:paraId="124AFF40" w14:textId="77777777" w:rsidR="00000000" w:rsidRDefault="00F1424D">
      <w:pPr>
        <w:pStyle w:val="a6"/>
        <w:numPr>
          <w:ilvl w:val="2"/>
          <w:numId w:val="3"/>
        </w:numPr>
        <w:tabs>
          <w:tab w:val="left" w:pos="1079"/>
        </w:tabs>
        <w:spacing w:after="80" w:line="28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05" w:name="bookmark102"/>
      <w:bookmarkEnd w:id="105"/>
      <w:r>
        <w:rPr>
          <w:rStyle w:val="1"/>
          <w:b/>
          <w:bCs/>
          <w:color w:val="000000"/>
        </w:rPr>
        <w:t>Защитные антикоррозионные покрытия стальных винтовых свай должны быть выполнены</w:t>
      </w:r>
      <w:r>
        <w:rPr>
          <w:rStyle w:val="1"/>
          <w:b/>
          <w:bCs/>
          <w:color w:val="000000"/>
        </w:rPr>
        <w:br/>
        <w:t>в соответствии с требованиями ГОСТ 9.303, ГОСТ 9.602. СП 28.13330 в зависимости от условий при-</w:t>
      </w:r>
      <w:r>
        <w:rPr>
          <w:rStyle w:val="1"/>
          <w:b/>
          <w:bCs/>
          <w:color w:val="000000"/>
        </w:rPr>
        <w:br/>
        <w:t>менения свай.</w:t>
      </w:r>
    </w:p>
    <w:p w14:paraId="622F0088" w14:textId="77777777" w:rsidR="00000000" w:rsidRDefault="00F1424D">
      <w:pPr>
        <w:pStyle w:val="20"/>
        <w:spacing w:after="8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Примечание — Конкретный способ защиты от коррозии, толщину антикоррозионного покрытия и тол-</w:t>
      </w:r>
      <w:r>
        <w:rPr>
          <w:rStyle w:val="2"/>
          <w:b/>
          <w:bCs/>
          <w:color w:val="000000"/>
        </w:rPr>
        <w:br/>
        <w:t>щину металле сваи обосновывают в проектной документа</w:t>
      </w:r>
      <w:r>
        <w:rPr>
          <w:rStyle w:val="2"/>
          <w:b/>
          <w:bCs/>
          <w:color w:val="000000"/>
        </w:rPr>
        <w:t>ции в зависимости от степени агрессивного воздействия</w:t>
      </w:r>
      <w:r>
        <w:rPr>
          <w:rStyle w:val="2"/>
          <w:b/>
          <w:bCs/>
          <w:color w:val="000000"/>
        </w:rPr>
        <w:br/>
        <w:t>среды и расчетного срока эксплуатации. При определении коррозионной стойкости защитных покрытий и потери</w:t>
      </w:r>
      <w:r>
        <w:rPr>
          <w:rStyle w:val="2"/>
          <w:b/>
          <w:bCs/>
          <w:color w:val="000000"/>
        </w:rPr>
        <w:br/>
        <w:t>металла свай следует учитывать данные по скорости проникновения коррозии, приведенные в СП 28.133</w:t>
      </w:r>
      <w:r>
        <w:rPr>
          <w:rStyle w:val="2"/>
          <w:b/>
          <w:bCs/>
          <w:color w:val="000000"/>
        </w:rPr>
        <w:t>30.2017</w:t>
      </w:r>
      <w:r>
        <w:rPr>
          <w:rStyle w:val="2"/>
          <w:b/>
          <w:bCs/>
          <w:color w:val="000000"/>
        </w:rPr>
        <w:br/>
        <w:t>(приложение Ц). применительно к грунтовым условиям конкретного объекта.</w:t>
      </w:r>
    </w:p>
    <w:p w14:paraId="403449C8" w14:textId="77777777" w:rsidR="00000000" w:rsidRDefault="00F1424D">
      <w:pPr>
        <w:pStyle w:val="a6"/>
        <w:numPr>
          <w:ilvl w:val="2"/>
          <w:numId w:val="3"/>
        </w:numPr>
        <w:tabs>
          <w:tab w:val="left" w:pos="1097"/>
        </w:tabs>
        <w:spacing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06" w:name="bookmark103"/>
      <w:bookmarkEnd w:id="106"/>
      <w:r>
        <w:rPr>
          <w:rStyle w:val="1"/>
          <w:b/>
          <w:bCs/>
          <w:color w:val="000000"/>
        </w:rPr>
        <w:t>В районах с расчетной температурой наружного воздуха ниже минус 40 *С необходимо до-</w:t>
      </w:r>
      <w:r>
        <w:rPr>
          <w:rStyle w:val="1"/>
          <w:b/>
          <w:bCs/>
          <w:color w:val="000000"/>
        </w:rPr>
        <w:br/>
        <w:t>полнительно учитывать требования ГОСТ 9.401.</w:t>
      </w:r>
    </w:p>
    <w:p w14:paraId="30FF5878" w14:textId="77777777" w:rsidR="00000000" w:rsidRDefault="00F1424D">
      <w:pPr>
        <w:pStyle w:val="a6"/>
        <w:numPr>
          <w:ilvl w:val="2"/>
          <w:numId w:val="3"/>
        </w:numPr>
        <w:tabs>
          <w:tab w:val="left" w:pos="1097"/>
        </w:tabs>
        <w:spacing w:after="180"/>
        <w:ind w:firstLine="520"/>
        <w:jc w:val="both"/>
        <w:rPr>
          <w:b w:val="0"/>
          <w:bCs w:val="0"/>
          <w:sz w:val="24"/>
          <w:szCs w:val="24"/>
        </w:rPr>
      </w:pPr>
      <w:bookmarkStart w:id="107" w:name="bookmark104"/>
      <w:bookmarkEnd w:id="107"/>
      <w:r>
        <w:rPr>
          <w:rStyle w:val="1"/>
          <w:b/>
          <w:bCs/>
          <w:color w:val="000000"/>
        </w:rPr>
        <w:t>Защитные покрытия следует наносить в заводских условиях. На строительной площадке до-</w:t>
      </w:r>
      <w:r>
        <w:rPr>
          <w:rStyle w:val="1"/>
          <w:b/>
          <w:bCs/>
          <w:color w:val="000000"/>
        </w:rPr>
        <w:br/>
        <w:t>пускается выполнять защиту сварных соединений по 5.1.4. а также восстановление поврежденного при</w:t>
      </w:r>
      <w:r>
        <w:rPr>
          <w:rStyle w:val="1"/>
          <w:b/>
          <w:bCs/>
          <w:color w:val="000000"/>
        </w:rPr>
        <w:br/>
        <w:t>транспортировании и погруэо-разгруэочных работах защитного по</w:t>
      </w:r>
      <w:r>
        <w:rPr>
          <w:rStyle w:val="1"/>
          <w:b/>
          <w:bCs/>
          <w:color w:val="000000"/>
        </w:rPr>
        <w:t>крытия материалами и способами,</w:t>
      </w:r>
      <w:r>
        <w:rPr>
          <w:rStyle w:val="1"/>
          <w:b/>
          <w:bCs/>
          <w:color w:val="000000"/>
        </w:rPr>
        <w:br/>
        <w:t>рекомендованными производителями свай и защитных покрытий с соблюдением требований подготов-</w:t>
      </w:r>
      <w:r>
        <w:rPr>
          <w:rStyle w:val="1"/>
          <w:b/>
          <w:bCs/>
          <w:color w:val="000000"/>
        </w:rPr>
        <w:br/>
        <w:t>ки поверхностей и качества покрытия, по 5.4.1.5.4.2.</w:t>
      </w:r>
    </w:p>
    <w:p w14:paraId="4EF1D320" w14:textId="77777777" w:rsidR="00000000" w:rsidRDefault="00F1424D">
      <w:pPr>
        <w:pStyle w:val="a6"/>
        <w:numPr>
          <w:ilvl w:val="1"/>
          <w:numId w:val="3"/>
        </w:numPr>
        <w:tabs>
          <w:tab w:val="left" w:pos="942"/>
        </w:tabs>
        <w:spacing w:after="80"/>
        <w:ind w:firstLine="520"/>
        <w:jc w:val="both"/>
        <w:rPr>
          <w:b w:val="0"/>
          <w:bCs w:val="0"/>
          <w:sz w:val="24"/>
          <w:szCs w:val="24"/>
        </w:rPr>
      </w:pPr>
      <w:bookmarkStart w:id="108" w:name="bookmark105"/>
      <w:bookmarkEnd w:id="108"/>
      <w:r>
        <w:rPr>
          <w:rStyle w:val="1"/>
          <w:b/>
          <w:bCs/>
          <w:color w:val="000000"/>
        </w:rPr>
        <w:t>Комплектность</w:t>
      </w:r>
    </w:p>
    <w:p w14:paraId="2E3D632B" w14:textId="77777777" w:rsidR="00000000" w:rsidRDefault="00F1424D">
      <w:pPr>
        <w:pStyle w:val="a6"/>
        <w:numPr>
          <w:ilvl w:val="2"/>
          <w:numId w:val="3"/>
        </w:numPr>
        <w:tabs>
          <w:tab w:val="left" w:pos="1079"/>
        </w:tabs>
        <w:spacing w:line="288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09" w:name="bookmark106"/>
      <w:bookmarkEnd w:id="109"/>
      <w:r>
        <w:rPr>
          <w:rStyle w:val="1"/>
          <w:b/>
          <w:bCs/>
          <w:color w:val="000000"/>
        </w:rPr>
        <w:t>Комплект</w:t>
      </w:r>
      <w:r>
        <w:rPr>
          <w:rStyle w:val="1"/>
          <w:b/>
          <w:bCs/>
          <w:color w:val="000000"/>
        </w:rPr>
        <w:t>ность поставки винтовых свай определяется условиями заказа. В комплект постав-</w:t>
      </w:r>
      <w:r>
        <w:rPr>
          <w:rStyle w:val="1"/>
          <w:b/>
          <w:bCs/>
          <w:color w:val="000000"/>
        </w:rPr>
        <w:br/>
        <w:t>ки включают готовые сваи с нанесенным защитным покрытием, а также (при наличии) дополнительные</w:t>
      </w:r>
      <w:r>
        <w:rPr>
          <w:rStyle w:val="1"/>
          <w:b/>
          <w:bCs/>
          <w:color w:val="000000"/>
        </w:rPr>
        <w:br/>
        <w:t>секции составных свай с соединительными элементами и крепежные детали.</w:t>
      </w:r>
    </w:p>
    <w:p w14:paraId="04123BB8" w14:textId="77777777" w:rsidR="00000000" w:rsidRDefault="00F1424D">
      <w:pPr>
        <w:pStyle w:val="a6"/>
        <w:numPr>
          <w:ilvl w:val="2"/>
          <w:numId w:val="3"/>
        </w:numPr>
        <w:tabs>
          <w:tab w:val="left" w:pos="1097"/>
        </w:tabs>
        <w:spacing w:line="288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10" w:name="bookmark107"/>
      <w:bookmarkEnd w:id="110"/>
      <w:r>
        <w:rPr>
          <w:rStyle w:val="1"/>
          <w:b/>
          <w:bCs/>
          <w:color w:val="000000"/>
        </w:rPr>
        <w:t>Каждая партия свай, или часть партии, или группа изделий из разных партий должна сопро-</w:t>
      </w:r>
      <w:r>
        <w:rPr>
          <w:rStyle w:val="1"/>
          <w:b/>
          <w:bCs/>
          <w:color w:val="000000"/>
        </w:rPr>
        <w:br/>
        <w:t>вождаться документом о качестве (паспортом), в котором должны быть указаны:</w:t>
      </w:r>
    </w:p>
    <w:p w14:paraId="4A89C62E" w14:textId="77777777" w:rsidR="00000000" w:rsidRDefault="00F1424D">
      <w:pPr>
        <w:pStyle w:val="a6"/>
        <w:numPr>
          <w:ilvl w:val="0"/>
          <w:numId w:val="4"/>
        </w:numPr>
        <w:tabs>
          <w:tab w:val="left" w:pos="717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11" w:name="bookmark108"/>
      <w:bookmarkEnd w:id="111"/>
      <w:r>
        <w:rPr>
          <w:rStyle w:val="1"/>
          <w:b/>
          <w:bCs/>
          <w:color w:val="000000"/>
        </w:rPr>
        <w:t>наименование и адрес изготовителя;</w:t>
      </w:r>
    </w:p>
    <w:p w14:paraId="22849F5D" w14:textId="77777777" w:rsidR="00000000" w:rsidRDefault="00F1424D">
      <w:pPr>
        <w:pStyle w:val="a6"/>
        <w:numPr>
          <w:ilvl w:val="0"/>
          <w:numId w:val="4"/>
        </w:numPr>
        <w:tabs>
          <w:tab w:val="left" w:pos="717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12" w:name="bookmark109"/>
      <w:bookmarkEnd w:id="112"/>
      <w:r>
        <w:rPr>
          <w:rStyle w:val="1"/>
          <w:b/>
          <w:bCs/>
          <w:color w:val="000000"/>
        </w:rPr>
        <w:t>номер и дата выдачи документа:</w:t>
      </w:r>
    </w:p>
    <w:p w14:paraId="54E285A8" w14:textId="77777777" w:rsidR="00000000" w:rsidRDefault="00F1424D">
      <w:pPr>
        <w:pStyle w:val="a6"/>
        <w:numPr>
          <w:ilvl w:val="0"/>
          <w:numId w:val="4"/>
        </w:numPr>
        <w:tabs>
          <w:tab w:val="left" w:pos="717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13" w:name="bookmark110"/>
      <w:bookmarkEnd w:id="113"/>
      <w:r>
        <w:rPr>
          <w:rStyle w:val="1"/>
          <w:b/>
          <w:bCs/>
          <w:color w:val="000000"/>
        </w:rPr>
        <w:t>номер партии (партий):</w:t>
      </w:r>
    </w:p>
    <w:p w14:paraId="112E53D4" w14:textId="77777777" w:rsidR="00000000" w:rsidRDefault="00F1424D">
      <w:pPr>
        <w:pStyle w:val="a6"/>
        <w:numPr>
          <w:ilvl w:val="0"/>
          <w:numId w:val="4"/>
        </w:numPr>
        <w:tabs>
          <w:tab w:val="left" w:pos="726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14" w:name="bookmark111"/>
      <w:bookmarkEnd w:id="114"/>
      <w:r>
        <w:rPr>
          <w:rStyle w:val="1"/>
          <w:b/>
          <w:bCs/>
          <w:color w:val="000000"/>
        </w:rPr>
        <w:t>наименование и тип изделий:</w:t>
      </w:r>
    </w:p>
    <w:p w14:paraId="39529EAB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« дата изготовления (число, месяц, год);</w:t>
      </w:r>
    </w:p>
    <w:p w14:paraId="319DD7DE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• тип трубы и марка стали, из которой она изготовлена;</w:t>
      </w:r>
    </w:p>
    <w:p w14:paraId="0F6F4002" w14:textId="77777777" w:rsidR="00000000" w:rsidRDefault="00F1424D">
      <w:pPr>
        <w:pStyle w:val="a6"/>
        <w:numPr>
          <w:ilvl w:val="0"/>
          <w:numId w:val="4"/>
        </w:numPr>
        <w:tabs>
          <w:tab w:val="left" w:pos="726"/>
        </w:tabs>
        <w:spacing w:after="80"/>
        <w:ind w:firstLine="520"/>
        <w:jc w:val="both"/>
        <w:rPr>
          <w:b w:val="0"/>
          <w:bCs w:val="0"/>
          <w:sz w:val="24"/>
          <w:szCs w:val="24"/>
        </w:rPr>
      </w:pPr>
      <w:bookmarkStart w:id="115" w:name="bookmark112"/>
      <w:bookmarkEnd w:id="115"/>
      <w:r>
        <w:rPr>
          <w:rStyle w:val="1"/>
          <w:b/>
          <w:bCs/>
          <w:color w:val="000000"/>
        </w:rPr>
        <w:t>марка стали наконечника и лопастей;</w:t>
      </w:r>
    </w:p>
    <w:p w14:paraId="39F756D5" w14:textId="77777777" w:rsidR="00000000" w:rsidRDefault="00F1424D">
      <w:pPr>
        <w:pStyle w:val="a6"/>
        <w:numPr>
          <w:ilvl w:val="0"/>
          <w:numId w:val="4"/>
        </w:numPr>
        <w:tabs>
          <w:tab w:val="left" w:pos="745"/>
        </w:tabs>
        <w:ind w:firstLine="500"/>
        <w:jc w:val="both"/>
        <w:rPr>
          <w:b w:val="0"/>
          <w:bCs w:val="0"/>
          <w:sz w:val="24"/>
          <w:szCs w:val="24"/>
        </w:rPr>
      </w:pPr>
      <w:bookmarkStart w:id="116" w:name="bookmark113"/>
      <w:bookmarkEnd w:id="116"/>
      <w:r>
        <w:rPr>
          <w:rStyle w:val="1"/>
          <w:b/>
          <w:bCs/>
          <w:color w:val="000000"/>
        </w:rPr>
        <w:t>наименование и толщина защитного покрытия;</w:t>
      </w:r>
    </w:p>
    <w:p w14:paraId="60CAF581" w14:textId="77777777" w:rsidR="00000000" w:rsidRDefault="00F1424D">
      <w:pPr>
        <w:pStyle w:val="a6"/>
        <w:numPr>
          <w:ilvl w:val="0"/>
          <w:numId w:val="6"/>
        </w:numPr>
        <w:tabs>
          <w:tab w:val="left" w:pos="745"/>
        </w:tabs>
        <w:ind w:firstLine="500"/>
        <w:jc w:val="both"/>
        <w:rPr>
          <w:b w:val="0"/>
          <w:bCs w:val="0"/>
          <w:sz w:val="24"/>
          <w:szCs w:val="24"/>
        </w:rPr>
      </w:pPr>
      <w:bookmarkStart w:id="117" w:name="bookmark114"/>
      <w:bookmarkEnd w:id="117"/>
      <w:r>
        <w:rPr>
          <w:rStyle w:val="1"/>
          <w:b/>
          <w:bCs/>
          <w:color w:val="000000"/>
        </w:rPr>
        <w:t xml:space="preserve">предельная вертикальная нагрузка </w:t>
      </w:r>
      <w:r>
        <w:rPr>
          <w:rStyle w:val="1"/>
          <w:i/>
          <w:iCs/>
          <w:color w:val="000000"/>
          <w:sz w:val="20"/>
          <w:szCs w:val="20"/>
        </w:rPr>
        <w:t>Р.</w:t>
      </w:r>
      <w:r>
        <w:rPr>
          <w:rStyle w:val="1"/>
          <w:b/>
          <w:bCs/>
          <w:color w:val="000000"/>
        </w:rPr>
        <w:t xml:space="preserve"> кН;</w:t>
      </w:r>
    </w:p>
    <w:p w14:paraId="653944AE" w14:textId="77777777" w:rsidR="00000000" w:rsidRDefault="00F1424D">
      <w:pPr>
        <w:pStyle w:val="a6"/>
        <w:numPr>
          <w:ilvl w:val="0"/>
          <w:numId w:val="6"/>
        </w:numPr>
        <w:tabs>
          <w:tab w:val="left" w:pos="745"/>
        </w:tabs>
        <w:ind w:firstLine="500"/>
        <w:jc w:val="both"/>
        <w:rPr>
          <w:b w:val="0"/>
          <w:bCs w:val="0"/>
          <w:sz w:val="24"/>
          <w:szCs w:val="24"/>
        </w:rPr>
      </w:pPr>
      <w:bookmarkStart w:id="118" w:name="bookmark115"/>
      <w:bookmarkEnd w:id="118"/>
      <w:r>
        <w:rPr>
          <w:rStyle w:val="1"/>
          <w:b/>
          <w:bCs/>
          <w:color w:val="000000"/>
        </w:rPr>
        <w:lastRenderedPageBreak/>
        <w:t xml:space="preserve">максимальный крутящий момент </w:t>
      </w:r>
      <w:r>
        <w:rPr>
          <w:rStyle w:val="1"/>
          <w:i/>
          <w:iCs/>
          <w:color w:val="000000"/>
          <w:sz w:val="20"/>
          <w:szCs w:val="20"/>
        </w:rPr>
        <w:t>М.</w:t>
      </w:r>
      <w:r>
        <w:rPr>
          <w:rStyle w:val="1"/>
          <w:b/>
          <w:bCs/>
          <w:color w:val="000000"/>
        </w:rPr>
        <w:t xml:space="preserve"> кН/м;</w:t>
      </w:r>
    </w:p>
    <w:p w14:paraId="610CB9D9" w14:textId="77777777" w:rsidR="00000000" w:rsidRDefault="00F1424D">
      <w:pPr>
        <w:pStyle w:val="a6"/>
        <w:numPr>
          <w:ilvl w:val="0"/>
          <w:numId w:val="4"/>
        </w:numPr>
        <w:tabs>
          <w:tab w:val="left" w:pos="745"/>
        </w:tabs>
        <w:ind w:firstLine="500"/>
        <w:jc w:val="both"/>
        <w:rPr>
          <w:b w:val="0"/>
          <w:bCs w:val="0"/>
          <w:sz w:val="24"/>
          <w:szCs w:val="24"/>
        </w:rPr>
      </w:pPr>
      <w:bookmarkStart w:id="119" w:name="bookmark116"/>
      <w:bookmarkEnd w:id="119"/>
      <w:r>
        <w:rPr>
          <w:rStyle w:val="1"/>
          <w:b/>
          <w:bCs/>
          <w:color w:val="000000"/>
        </w:rPr>
        <w:t>гарантийный срок хранения свай (количество лет);</w:t>
      </w:r>
    </w:p>
    <w:p w14:paraId="4042B697" w14:textId="77777777" w:rsidR="00000000" w:rsidRDefault="00F1424D">
      <w:pPr>
        <w:pStyle w:val="a6"/>
        <w:numPr>
          <w:ilvl w:val="0"/>
          <w:numId w:val="6"/>
        </w:numPr>
        <w:tabs>
          <w:tab w:val="left" w:pos="758"/>
        </w:tabs>
        <w:spacing w:after="160" w:line="29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20" w:name="bookmark117"/>
      <w:bookmarkEnd w:id="120"/>
      <w:r>
        <w:rPr>
          <w:rStyle w:val="1"/>
          <w:b/>
          <w:bCs/>
          <w:color w:val="000000"/>
        </w:rPr>
        <w:t>дополнительные данные для свай, изготовленных по техническому заданию заказчика {опрос-</w:t>
      </w:r>
      <w:r>
        <w:rPr>
          <w:rStyle w:val="1"/>
          <w:b/>
          <w:bCs/>
          <w:color w:val="000000"/>
        </w:rPr>
        <w:br/>
        <w:t>ному листу), со ссылкой на данное техническое задание (опросный лист).</w:t>
      </w:r>
    </w:p>
    <w:p w14:paraId="5A6382E4" w14:textId="77777777" w:rsidR="00000000" w:rsidRDefault="00F1424D">
      <w:pPr>
        <w:pStyle w:val="a6"/>
        <w:numPr>
          <w:ilvl w:val="1"/>
          <w:numId w:val="3"/>
        </w:numPr>
        <w:tabs>
          <w:tab w:val="left" w:pos="961"/>
        </w:tabs>
        <w:spacing w:after="80"/>
        <w:ind w:firstLine="500"/>
        <w:jc w:val="both"/>
        <w:rPr>
          <w:b w:val="0"/>
          <w:bCs w:val="0"/>
          <w:sz w:val="24"/>
          <w:szCs w:val="24"/>
        </w:rPr>
      </w:pPr>
      <w:bookmarkStart w:id="121" w:name="bookmark118"/>
      <w:bookmarkEnd w:id="121"/>
      <w:r>
        <w:rPr>
          <w:rStyle w:val="1"/>
          <w:b/>
          <w:bCs/>
          <w:color w:val="000000"/>
        </w:rPr>
        <w:t>Маркировка</w:t>
      </w:r>
    </w:p>
    <w:p w14:paraId="36A13BF8" w14:textId="77777777" w:rsidR="00000000" w:rsidRDefault="00F1424D">
      <w:pPr>
        <w:pStyle w:val="a6"/>
        <w:numPr>
          <w:ilvl w:val="2"/>
          <w:numId w:val="3"/>
        </w:numPr>
        <w:tabs>
          <w:tab w:val="left" w:pos="1105"/>
        </w:tabs>
        <w:ind w:firstLine="500"/>
        <w:jc w:val="both"/>
        <w:rPr>
          <w:b w:val="0"/>
          <w:bCs w:val="0"/>
          <w:sz w:val="24"/>
          <w:szCs w:val="24"/>
        </w:rPr>
      </w:pPr>
      <w:bookmarkStart w:id="122" w:name="bookmark119"/>
      <w:bookmarkEnd w:id="122"/>
      <w:r>
        <w:rPr>
          <w:rStyle w:val="1"/>
          <w:b/>
          <w:bCs/>
          <w:color w:val="000000"/>
        </w:rPr>
        <w:t>На сваи следует наносить маркировочные надписи в соответствии с настоящим стандартом.</w:t>
      </w:r>
    </w:p>
    <w:p w14:paraId="62867C72" w14:textId="77777777" w:rsidR="00000000" w:rsidRDefault="00F1424D">
      <w:pPr>
        <w:pStyle w:val="a6"/>
        <w:numPr>
          <w:ilvl w:val="2"/>
          <w:numId w:val="3"/>
        </w:numPr>
        <w:tabs>
          <w:tab w:val="left" w:pos="1132"/>
        </w:tabs>
        <w:ind w:firstLine="500"/>
        <w:jc w:val="both"/>
        <w:rPr>
          <w:b w:val="0"/>
          <w:bCs w:val="0"/>
          <w:sz w:val="24"/>
          <w:szCs w:val="24"/>
        </w:rPr>
      </w:pPr>
      <w:bookmarkStart w:id="123" w:name="bookmark120"/>
      <w:bookmarkEnd w:id="123"/>
      <w:r>
        <w:rPr>
          <w:rStyle w:val="1"/>
          <w:b/>
          <w:bCs/>
          <w:color w:val="000000"/>
        </w:rPr>
        <w:t>Маркировочная надпись должна содержать:</w:t>
      </w:r>
    </w:p>
    <w:p w14:paraId="5C611C12" w14:textId="77777777" w:rsidR="00000000" w:rsidRDefault="00F1424D">
      <w:pPr>
        <w:pStyle w:val="a6"/>
        <w:numPr>
          <w:ilvl w:val="0"/>
          <w:numId w:val="4"/>
        </w:numPr>
        <w:tabs>
          <w:tab w:val="left" w:pos="745"/>
        </w:tabs>
        <w:ind w:firstLine="500"/>
        <w:jc w:val="both"/>
        <w:rPr>
          <w:b w:val="0"/>
          <w:bCs w:val="0"/>
          <w:sz w:val="24"/>
          <w:szCs w:val="24"/>
        </w:rPr>
      </w:pPr>
      <w:bookmarkStart w:id="124" w:name="bookmark121"/>
      <w:bookmarkEnd w:id="124"/>
      <w:r>
        <w:rPr>
          <w:rStyle w:val="1"/>
          <w:b/>
          <w:bCs/>
          <w:color w:val="000000"/>
        </w:rPr>
        <w:t>марку изд</w:t>
      </w:r>
      <w:r>
        <w:rPr>
          <w:rStyle w:val="1"/>
          <w:b/>
          <w:bCs/>
          <w:color w:val="000000"/>
        </w:rPr>
        <w:t>елия по ГОСТ 26047:</w:t>
      </w:r>
    </w:p>
    <w:p w14:paraId="147EC5A5" w14:textId="77777777" w:rsidR="00000000" w:rsidRDefault="00F1424D">
      <w:pPr>
        <w:pStyle w:val="a6"/>
        <w:numPr>
          <w:ilvl w:val="0"/>
          <w:numId w:val="6"/>
        </w:numPr>
        <w:tabs>
          <w:tab w:val="left" w:pos="745"/>
        </w:tabs>
        <w:ind w:firstLine="500"/>
        <w:jc w:val="both"/>
        <w:rPr>
          <w:b w:val="0"/>
          <w:bCs w:val="0"/>
          <w:sz w:val="24"/>
          <w:szCs w:val="24"/>
        </w:rPr>
      </w:pPr>
      <w:bookmarkStart w:id="125" w:name="bookmark122"/>
      <w:bookmarkEnd w:id="125"/>
      <w:r>
        <w:rPr>
          <w:rStyle w:val="1"/>
          <w:b/>
          <w:bCs/>
          <w:color w:val="000000"/>
        </w:rPr>
        <w:t>товарный знак изготовителя;</w:t>
      </w:r>
    </w:p>
    <w:p w14:paraId="5E70FC05" w14:textId="77777777" w:rsidR="00000000" w:rsidRDefault="00F1424D">
      <w:pPr>
        <w:pStyle w:val="a6"/>
        <w:numPr>
          <w:ilvl w:val="0"/>
          <w:numId w:val="6"/>
        </w:numPr>
        <w:tabs>
          <w:tab w:val="left" w:pos="754"/>
        </w:tabs>
        <w:ind w:firstLine="500"/>
        <w:jc w:val="both"/>
        <w:rPr>
          <w:b w:val="0"/>
          <w:bCs w:val="0"/>
          <w:sz w:val="24"/>
          <w:szCs w:val="24"/>
        </w:rPr>
      </w:pPr>
      <w:bookmarkStart w:id="126" w:name="bookmark123"/>
      <w:bookmarkEnd w:id="126"/>
      <w:r>
        <w:rPr>
          <w:rStyle w:val="1"/>
          <w:b/>
          <w:bCs/>
          <w:color w:val="000000"/>
        </w:rPr>
        <w:t>дату изготовления;</w:t>
      </w:r>
    </w:p>
    <w:p w14:paraId="2F8124AF" w14:textId="77777777" w:rsidR="00000000" w:rsidRDefault="00F1424D">
      <w:pPr>
        <w:pStyle w:val="a6"/>
        <w:numPr>
          <w:ilvl w:val="0"/>
          <w:numId w:val="4"/>
        </w:numPr>
        <w:tabs>
          <w:tab w:val="left" w:pos="745"/>
        </w:tabs>
        <w:spacing w:line="262" w:lineRule="auto"/>
        <w:ind w:firstLine="500"/>
        <w:jc w:val="both"/>
        <w:rPr>
          <w:b w:val="0"/>
          <w:bCs w:val="0"/>
          <w:sz w:val="24"/>
          <w:szCs w:val="24"/>
        </w:rPr>
      </w:pPr>
      <w:bookmarkStart w:id="127" w:name="bookmark124"/>
      <w:bookmarkEnd w:id="127"/>
      <w:r>
        <w:rPr>
          <w:rStyle w:val="1"/>
          <w:b/>
          <w:bCs/>
          <w:color w:val="000000"/>
        </w:rPr>
        <w:t>штамп технического контроля.</w:t>
      </w:r>
    </w:p>
    <w:p w14:paraId="08691163" w14:textId="77777777" w:rsidR="00000000" w:rsidRDefault="00F1424D">
      <w:pPr>
        <w:pStyle w:val="a6"/>
        <w:spacing w:line="262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Дополнительно на сваю могут быть нанесены символы графического кода по</w:t>
      </w:r>
      <w:r>
        <w:rPr>
          <w:rStyle w:val="1"/>
          <w:b/>
          <w:bCs/>
          <w:color w:val="000000"/>
        </w:rPr>
        <w:br/>
        <w:t>ГОСТ Р ИСО/МЭ</w:t>
      </w:r>
      <w:r>
        <w:rPr>
          <w:rStyle w:val="1"/>
          <w:b/>
          <w:bCs/>
          <w:color w:val="000000"/>
        </w:rPr>
        <w:t>К 16480 и другие сведения.</w:t>
      </w:r>
    </w:p>
    <w:p w14:paraId="41CCC534" w14:textId="77777777" w:rsidR="00000000" w:rsidRDefault="00F1424D">
      <w:pPr>
        <w:pStyle w:val="a6"/>
        <w:numPr>
          <w:ilvl w:val="2"/>
          <w:numId w:val="3"/>
        </w:numPr>
        <w:tabs>
          <w:tab w:val="left" w:pos="1145"/>
        </w:tabs>
        <w:spacing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28" w:name="bookmark125"/>
      <w:bookmarkEnd w:id="128"/>
      <w:r>
        <w:rPr>
          <w:rStyle w:val="1"/>
          <w:b/>
          <w:bCs/>
          <w:color w:val="000000"/>
        </w:rPr>
        <w:t>Марка состоит из буквенно-цифровых групп, разделенных дефисами, с обозначением номе-</w:t>
      </w:r>
      <w:r>
        <w:rPr>
          <w:rStyle w:val="1"/>
          <w:b/>
          <w:bCs/>
          <w:color w:val="000000"/>
        </w:rPr>
        <w:br/>
        <w:t>ра настоящего стандарта.</w:t>
      </w:r>
    </w:p>
    <w:p w14:paraId="67B6253E" w14:textId="77777777" w:rsidR="00000000" w:rsidRDefault="00F1424D">
      <w:pPr>
        <w:pStyle w:val="a6"/>
        <w:spacing w:line="271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Первая группа марки содержит номер заказа (при наличии).</w:t>
      </w:r>
    </w:p>
    <w:p w14:paraId="51BFB50E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Вторая группа марки содержит:</w:t>
      </w:r>
    </w:p>
    <w:p w14:paraId="4291CBC1" w14:textId="77777777" w:rsidR="00000000" w:rsidRDefault="00F1424D">
      <w:pPr>
        <w:pStyle w:val="a6"/>
        <w:numPr>
          <w:ilvl w:val="0"/>
          <w:numId w:val="4"/>
        </w:numPr>
        <w:tabs>
          <w:tab w:val="left" w:pos="765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29" w:name="bookmark126"/>
      <w:bookmarkEnd w:id="129"/>
      <w:r>
        <w:rPr>
          <w:rStyle w:val="1"/>
          <w:b/>
          <w:bCs/>
          <w:color w:val="000000"/>
        </w:rPr>
        <w:t>условное буквенное обозначение типа сваи (СВЛ, СВС. СВК);</w:t>
      </w:r>
    </w:p>
    <w:p w14:paraId="6E4273A4" w14:textId="77777777" w:rsidR="00000000" w:rsidRDefault="00F1424D">
      <w:pPr>
        <w:pStyle w:val="a6"/>
        <w:numPr>
          <w:ilvl w:val="0"/>
          <w:numId w:val="6"/>
        </w:numPr>
        <w:tabs>
          <w:tab w:val="left" w:pos="774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30" w:name="bookmark127"/>
      <w:bookmarkEnd w:id="130"/>
      <w:r>
        <w:rPr>
          <w:rStyle w:val="1"/>
          <w:b/>
          <w:bCs/>
          <w:color w:val="000000"/>
        </w:rPr>
        <w:t>длину сваи, диаметр и толщину стенки ствола, мм;</w:t>
      </w:r>
    </w:p>
    <w:p w14:paraId="065B5431" w14:textId="77777777" w:rsidR="00000000" w:rsidRDefault="00F1424D">
      <w:pPr>
        <w:pStyle w:val="a6"/>
        <w:numPr>
          <w:ilvl w:val="0"/>
          <w:numId w:val="4"/>
        </w:numPr>
        <w:tabs>
          <w:tab w:val="left" w:pos="758"/>
        </w:tabs>
        <w:spacing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31" w:name="bookmark128"/>
      <w:bookmarkEnd w:id="131"/>
      <w:r>
        <w:rPr>
          <w:rStyle w:val="1"/>
          <w:b/>
          <w:bCs/>
          <w:color w:val="000000"/>
        </w:rPr>
        <w:t>вид покрытия (ЦГ — горячее цинкование. ЦХ — покрытие составами холодного цинк</w:t>
      </w:r>
      <w:r>
        <w:rPr>
          <w:rStyle w:val="1"/>
          <w:b/>
          <w:bCs/>
          <w:color w:val="000000"/>
        </w:rPr>
        <w:t>ования.</w:t>
      </w:r>
      <w:r>
        <w:rPr>
          <w:rStyle w:val="1"/>
          <w:b/>
          <w:bCs/>
          <w:color w:val="000000"/>
        </w:rPr>
        <w:br/>
        <w:t>Гр — грунтовое покрытие. ПП — порошково-полимерное покрытие, ЭП — эпоксидное покрытие. ПО —</w:t>
      </w:r>
      <w:r>
        <w:rPr>
          <w:rStyle w:val="1"/>
          <w:b/>
          <w:bCs/>
          <w:color w:val="000000"/>
        </w:rPr>
        <w:br/>
        <w:t>полимерная оболочка, б/п — без покрытия).</w:t>
      </w:r>
    </w:p>
    <w:p w14:paraId="78B987C8" w14:textId="77777777" w:rsidR="00000000" w:rsidRDefault="00F1424D">
      <w:pPr>
        <w:pStyle w:val="a6"/>
        <w:spacing w:line="271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Третья группа марки содержит дополнительные характеристики:</w:t>
      </w:r>
    </w:p>
    <w:p w14:paraId="009AF567" w14:textId="77777777" w:rsidR="00000000" w:rsidRDefault="00F1424D">
      <w:pPr>
        <w:pStyle w:val="a6"/>
        <w:numPr>
          <w:ilvl w:val="0"/>
          <w:numId w:val="4"/>
        </w:numPr>
        <w:tabs>
          <w:tab w:val="left" w:pos="765"/>
        </w:tabs>
        <w:spacing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32" w:name="bookmark129"/>
      <w:bookmarkEnd w:id="132"/>
      <w:r>
        <w:rPr>
          <w:rStyle w:val="1"/>
          <w:b/>
          <w:bCs/>
          <w:color w:val="000000"/>
        </w:rPr>
        <w:t>обозначение составной сваи</w:t>
      </w:r>
      <w:r>
        <w:rPr>
          <w:rStyle w:val="1"/>
          <w:b/>
          <w:bCs/>
          <w:color w:val="000000"/>
        </w:rPr>
        <w:t xml:space="preserve"> (ст);</w:t>
      </w:r>
    </w:p>
    <w:p w14:paraId="53C519B4" w14:textId="77777777" w:rsidR="00000000" w:rsidRDefault="00F1424D">
      <w:pPr>
        <w:pStyle w:val="a6"/>
        <w:numPr>
          <w:ilvl w:val="0"/>
          <w:numId w:val="6"/>
        </w:numPr>
        <w:tabs>
          <w:tab w:val="left" w:pos="774"/>
        </w:tabs>
        <w:spacing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33" w:name="bookmark130"/>
      <w:bookmarkEnd w:id="133"/>
      <w:r>
        <w:rPr>
          <w:rStyle w:val="1"/>
          <w:b/>
          <w:bCs/>
          <w:color w:val="000000"/>
        </w:rPr>
        <w:t>номер секции и общее количество секций;</w:t>
      </w:r>
    </w:p>
    <w:p w14:paraId="4B77EB74" w14:textId="77777777" w:rsidR="00000000" w:rsidRDefault="00F1424D">
      <w:pPr>
        <w:pStyle w:val="a6"/>
        <w:numPr>
          <w:ilvl w:val="0"/>
          <w:numId w:val="4"/>
        </w:numPr>
        <w:tabs>
          <w:tab w:val="left" w:pos="765"/>
        </w:tabs>
        <w:spacing w:line="271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34" w:name="bookmark131"/>
      <w:bookmarkEnd w:id="134"/>
      <w:r>
        <w:rPr>
          <w:rStyle w:val="1"/>
          <w:b/>
          <w:bCs/>
          <w:color w:val="000000"/>
        </w:rPr>
        <w:t>другие дополнительные характеристики.</w:t>
      </w:r>
    </w:p>
    <w:p w14:paraId="52909702" w14:textId="77777777" w:rsidR="00000000" w:rsidRDefault="00F1424D">
      <w:pPr>
        <w:pStyle w:val="a6"/>
        <w:spacing w:after="220" w:line="271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Обозначение второй группы в марке является обязательным для всех изделий, необходимость</w:t>
      </w:r>
      <w:r>
        <w:rPr>
          <w:rStyle w:val="1"/>
          <w:b/>
          <w:bCs/>
          <w:color w:val="000000"/>
        </w:rPr>
        <w:br/>
        <w:t>первой и третьей групп определяет</w:t>
      </w:r>
      <w:r>
        <w:rPr>
          <w:rStyle w:val="1"/>
          <w:b/>
          <w:bCs/>
          <w:color w:val="000000"/>
        </w:rPr>
        <w:t>ся конструкцией сваи и условиями заказа.</w:t>
      </w:r>
    </w:p>
    <w:p w14:paraId="0FFE07B7" w14:textId="77777777" w:rsidR="00000000" w:rsidRDefault="00F1424D">
      <w:pPr>
        <w:pStyle w:val="a6"/>
        <w:spacing w:line="288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Примеры условных обозначений:</w:t>
      </w:r>
    </w:p>
    <w:p w14:paraId="1F7A9EBF" w14:textId="77777777" w:rsidR="00000000" w:rsidRDefault="00F1424D">
      <w:pPr>
        <w:pStyle w:val="a6"/>
        <w:spacing w:line="288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свая винтовая лопастная длиной 6 м. изготовленная из трубы наружным диаметром 159 мм и</w:t>
      </w:r>
      <w:r>
        <w:rPr>
          <w:rStyle w:val="1"/>
          <w:b/>
          <w:bCs/>
          <w:color w:val="000000"/>
        </w:rPr>
        <w:br/>
        <w:t>толщиной стенки 10 мм с эпоксидным покрытием</w:t>
      </w:r>
    </w:p>
    <w:p w14:paraId="3E28BFC2" w14:textId="77777777" w:rsidR="00000000" w:rsidRDefault="00F1424D">
      <w:pPr>
        <w:pStyle w:val="30"/>
        <w:spacing w:after="0" w:line="259" w:lineRule="auto"/>
        <w:ind w:firstLine="0"/>
        <w:jc w:val="center"/>
        <w:rPr>
          <w:rFonts w:ascii="Courier New" w:hAnsi="Courier New" w:cs="Courier New"/>
          <w:i w:val="0"/>
          <w:iCs w:val="0"/>
          <w:sz w:val="24"/>
          <w:szCs w:val="24"/>
        </w:rPr>
      </w:pPr>
      <w:r>
        <w:rPr>
          <w:rStyle w:val="3"/>
          <w:i/>
          <w:iCs/>
          <w:color w:val="000000"/>
        </w:rPr>
        <w:t>СВЛ 6000.159.10.ЭП</w:t>
      </w:r>
      <w:r>
        <w:rPr>
          <w:rStyle w:val="3"/>
          <w:b/>
          <w:bCs/>
          <w:color w:val="000000"/>
          <w:sz w:val="18"/>
          <w:szCs w:val="18"/>
        </w:rPr>
        <w:t xml:space="preserve"> ло </w:t>
      </w:r>
      <w:r>
        <w:rPr>
          <w:rStyle w:val="3"/>
          <w:i/>
          <w:iCs/>
          <w:color w:val="000000"/>
        </w:rPr>
        <w:t>ГОСТ Р 59106—2020</w:t>
      </w:r>
    </w:p>
    <w:p w14:paraId="3C513C0F" w14:textId="77777777" w:rsidR="00000000" w:rsidRDefault="00F1424D">
      <w:pPr>
        <w:pStyle w:val="a6"/>
        <w:spacing w:line="288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свая винтова</w:t>
      </w:r>
      <w:r>
        <w:rPr>
          <w:rStyle w:val="1"/>
          <w:b/>
          <w:bCs/>
          <w:color w:val="000000"/>
        </w:rPr>
        <w:t>я спиральная длиной 3 м с кованым наконечником, изготовленная из трубы диаме-</w:t>
      </w:r>
      <w:r>
        <w:rPr>
          <w:rStyle w:val="1"/>
          <w:b/>
          <w:bCs/>
          <w:color w:val="000000"/>
        </w:rPr>
        <w:br/>
        <w:t>тром 89 мм и толщиной стенки 4 мм с покрытием, выполненным методом горячего цинкования</w:t>
      </w:r>
    </w:p>
    <w:p w14:paraId="1379E956" w14:textId="77777777" w:rsidR="00000000" w:rsidRDefault="00F1424D">
      <w:pPr>
        <w:pStyle w:val="30"/>
        <w:spacing w:after="0" w:line="259" w:lineRule="auto"/>
        <w:ind w:firstLine="0"/>
        <w:jc w:val="center"/>
        <w:rPr>
          <w:rFonts w:ascii="Courier New" w:hAnsi="Courier New" w:cs="Courier New"/>
          <w:i w:val="0"/>
          <w:iCs w:val="0"/>
          <w:sz w:val="24"/>
          <w:szCs w:val="24"/>
        </w:rPr>
      </w:pPr>
      <w:r>
        <w:rPr>
          <w:rStyle w:val="3"/>
          <w:i/>
          <w:iCs/>
          <w:color w:val="000000"/>
        </w:rPr>
        <w:t>СВС 3000.89.4.ЦГпо ГОСТ Р 59106—2020</w:t>
      </w:r>
    </w:p>
    <w:p w14:paraId="46F95292" w14:textId="77777777" w:rsidR="00000000" w:rsidRDefault="00F1424D">
      <w:pPr>
        <w:pStyle w:val="a6"/>
        <w:spacing w:line="288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свая винтовая комбинированная составная из трех секций</w:t>
      </w:r>
      <w:r>
        <w:rPr>
          <w:rStyle w:val="1"/>
          <w:b/>
          <w:bCs/>
          <w:color w:val="000000"/>
        </w:rPr>
        <w:t>, общей длиной 10 м. со стволом из</w:t>
      </w:r>
      <w:r>
        <w:rPr>
          <w:rStyle w:val="1"/>
          <w:b/>
          <w:bCs/>
          <w:color w:val="000000"/>
        </w:rPr>
        <w:br/>
        <w:t>трубы наружным диаметром 159 мм и толщиной стенки 10 мм. с порошково-полимерным покрытием,</w:t>
      </w:r>
      <w:r>
        <w:rPr>
          <w:rStyle w:val="1"/>
          <w:b/>
          <w:bCs/>
          <w:color w:val="000000"/>
        </w:rPr>
        <w:br/>
        <w:t>выполненная по заказу</w:t>
      </w:r>
    </w:p>
    <w:p w14:paraId="65E18C12" w14:textId="77777777" w:rsidR="00000000" w:rsidRDefault="00F1424D">
      <w:pPr>
        <w:pStyle w:val="30"/>
        <w:spacing w:after="220" w:line="259" w:lineRule="auto"/>
        <w:ind w:firstLine="0"/>
        <w:jc w:val="center"/>
        <w:rPr>
          <w:rFonts w:ascii="Courier New" w:hAnsi="Courier New" w:cs="Courier New"/>
          <w:i w:val="0"/>
          <w:iCs w:val="0"/>
          <w:sz w:val="24"/>
          <w:szCs w:val="24"/>
        </w:rPr>
      </w:pPr>
      <w:r>
        <w:rPr>
          <w:rStyle w:val="3"/>
          <w:i/>
          <w:iCs/>
          <w:color w:val="000000"/>
        </w:rPr>
        <w:t>326-СВК 10000.159.1О.ПП-ст.1.3 по ГОСТ Р 59106—2020</w:t>
      </w:r>
    </w:p>
    <w:p w14:paraId="18C770FF" w14:textId="77777777" w:rsidR="00000000" w:rsidRDefault="00F1424D">
      <w:pPr>
        <w:pStyle w:val="a6"/>
        <w:numPr>
          <w:ilvl w:val="2"/>
          <w:numId w:val="3"/>
        </w:numPr>
        <w:tabs>
          <w:tab w:val="left" w:pos="1161"/>
        </w:tabs>
        <w:spacing w:line="240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35" w:name="bookmark132"/>
      <w:bookmarkEnd w:id="135"/>
      <w:r>
        <w:rPr>
          <w:rStyle w:val="1"/>
          <w:b/>
          <w:bCs/>
          <w:color w:val="000000"/>
        </w:rPr>
        <w:t xml:space="preserve">Маркировку выполняют одним </w:t>
      </w:r>
      <w:r>
        <w:rPr>
          <w:rStyle w:val="1"/>
          <w:b/>
          <w:bCs/>
          <w:color w:val="000000"/>
        </w:rPr>
        <w:t>из нижеперечисленных способов:</w:t>
      </w:r>
    </w:p>
    <w:p w14:paraId="3646B40A" w14:textId="77777777" w:rsidR="00000000" w:rsidRDefault="00F1424D">
      <w:pPr>
        <w:pStyle w:val="a6"/>
        <w:numPr>
          <w:ilvl w:val="0"/>
          <w:numId w:val="6"/>
        </w:numPr>
        <w:tabs>
          <w:tab w:val="left" w:pos="774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36" w:name="bookmark133"/>
      <w:bookmarkEnd w:id="136"/>
      <w:r>
        <w:rPr>
          <w:rStyle w:val="1"/>
          <w:b/>
          <w:bCs/>
          <w:color w:val="000000"/>
        </w:rPr>
        <w:t>ударным клеймением буквенно-цифровыми клеймами ло ГОСТ 25726;</w:t>
      </w:r>
    </w:p>
    <w:p w14:paraId="5175AF76" w14:textId="77777777" w:rsidR="00000000" w:rsidRDefault="00F1424D">
      <w:pPr>
        <w:pStyle w:val="a6"/>
        <w:numPr>
          <w:ilvl w:val="0"/>
          <w:numId w:val="4"/>
        </w:numPr>
        <w:tabs>
          <w:tab w:val="left" w:pos="765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37" w:name="bookmark134"/>
      <w:bookmarkEnd w:id="137"/>
      <w:r>
        <w:rPr>
          <w:rStyle w:val="1"/>
          <w:b/>
          <w:bCs/>
          <w:color w:val="000000"/>
        </w:rPr>
        <w:t>несмываемой краской с помощью трафарета, штампа или от руки;</w:t>
      </w:r>
    </w:p>
    <w:p w14:paraId="2AD914D0" w14:textId="77777777" w:rsidR="00000000" w:rsidRDefault="00F1424D">
      <w:pPr>
        <w:pStyle w:val="a6"/>
        <w:numPr>
          <w:ilvl w:val="0"/>
          <w:numId w:val="4"/>
        </w:numPr>
        <w:tabs>
          <w:tab w:val="left" w:pos="765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38" w:name="bookmark135"/>
      <w:bookmarkEnd w:id="138"/>
      <w:r>
        <w:rPr>
          <w:rStyle w:val="1"/>
          <w:b/>
          <w:bCs/>
          <w:color w:val="000000"/>
        </w:rPr>
        <w:t>креплением на изделие ярлы</w:t>
      </w:r>
      <w:r>
        <w:rPr>
          <w:rStyle w:val="1"/>
          <w:b/>
          <w:bCs/>
          <w:color w:val="000000"/>
        </w:rPr>
        <w:t>ка металлического ло ГОСТ 14192;</w:t>
      </w:r>
    </w:p>
    <w:p w14:paraId="65004C52" w14:textId="77777777" w:rsidR="00000000" w:rsidRDefault="00F1424D">
      <w:pPr>
        <w:pStyle w:val="a6"/>
        <w:numPr>
          <w:ilvl w:val="0"/>
          <w:numId w:val="6"/>
        </w:numPr>
        <w:tabs>
          <w:tab w:val="left" w:pos="774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39" w:name="bookmark136"/>
      <w:bookmarkEnd w:id="139"/>
      <w:r>
        <w:rPr>
          <w:rStyle w:val="1"/>
          <w:b/>
          <w:bCs/>
          <w:color w:val="000000"/>
        </w:rPr>
        <w:t>креплением на изделие самоклеящейся, стойкой к повреждению этикетки.</w:t>
      </w:r>
    </w:p>
    <w:p w14:paraId="577CE10C" w14:textId="77777777" w:rsidR="00000000" w:rsidRDefault="00F1424D">
      <w:pPr>
        <w:pStyle w:val="a6"/>
        <w:numPr>
          <w:ilvl w:val="2"/>
          <w:numId w:val="3"/>
        </w:numPr>
        <w:tabs>
          <w:tab w:val="left" w:pos="1154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40" w:name="bookmark137"/>
      <w:bookmarkEnd w:id="140"/>
      <w:r>
        <w:rPr>
          <w:rStyle w:val="1"/>
          <w:b/>
          <w:bCs/>
          <w:color w:val="000000"/>
        </w:rPr>
        <w:t>Маркировку наносят на каждую сваю на расстоянии не более 0.5 м от ее верхнего конца. Для</w:t>
      </w:r>
      <w:r>
        <w:rPr>
          <w:rStyle w:val="1"/>
          <w:b/>
          <w:bCs/>
          <w:color w:val="000000"/>
        </w:rPr>
        <w:br/>
        <w:t>составных с</w:t>
      </w:r>
      <w:r>
        <w:rPr>
          <w:rStyle w:val="1"/>
          <w:b/>
          <w:bCs/>
          <w:color w:val="000000"/>
        </w:rPr>
        <w:t>вай полную маркировочную надпись наносят на основную (нижнюю) секцию, на добавочных</w:t>
      </w:r>
      <w:r>
        <w:rPr>
          <w:rStyle w:val="1"/>
          <w:b/>
          <w:bCs/>
          <w:color w:val="000000"/>
        </w:rPr>
        <w:br/>
        <w:t>секциях указывают только номер заказа, номер и общее количество секций.</w:t>
      </w:r>
    </w:p>
    <w:p w14:paraId="6CD25B7A" w14:textId="77777777" w:rsidR="00000000" w:rsidRDefault="00F1424D">
      <w:pPr>
        <w:pStyle w:val="a6"/>
        <w:numPr>
          <w:ilvl w:val="1"/>
          <w:numId w:val="3"/>
        </w:numPr>
        <w:tabs>
          <w:tab w:val="left" w:pos="978"/>
        </w:tabs>
        <w:spacing w:after="100"/>
        <w:ind w:firstLine="520"/>
        <w:jc w:val="both"/>
        <w:rPr>
          <w:b w:val="0"/>
          <w:bCs w:val="0"/>
          <w:sz w:val="24"/>
          <w:szCs w:val="24"/>
        </w:rPr>
      </w:pPr>
      <w:bookmarkStart w:id="141" w:name="bookmark138"/>
      <w:bookmarkEnd w:id="141"/>
      <w:r>
        <w:rPr>
          <w:rStyle w:val="1"/>
          <w:b/>
          <w:bCs/>
          <w:color w:val="000000"/>
        </w:rPr>
        <w:t>Упаковка</w:t>
      </w:r>
    </w:p>
    <w:p w14:paraId="5D0C5A85" w14:textId="77777777" w:rsidR="00000000" w:rsidRDefault="00F1424D">
      <w:pPr>
        <w:pStyle w:val="a6"/>
        <w:spacing w:line="271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Необходимость и способ упаковки винтовых свай определяют по согл</w:t>
      </w:r>
      <w:r>
        <w:rPr>
          <w:rStyle w:val="1"/>
          <w:b/>
          <w:bCs/>
          <w:color w:val="000000"/>
        </w:rPr>
        <w:t>асованию с заказчиком. Упа-</w:t>
      </w:r>
      <w:r>
        <w:rPr>
          <w:rStyle w:val="1"/>
          <w:b/>
          <w:bCs/>
          <w:color w:val="000000"/>
        </w:rPr>
        <w:br/>
        <w:t>ковка свай, транспортируемых в районы Крайнего Севера и приравненные к ним местности, должна</w:t>
      </w:r>
      <w:r>
        <w:rPr>
          <w:rStyle w:val="1"/>
          <w:b/>
          <w:bCs/>
          <w:color w:val="000000"/>
        </w:rPr>
        <w:br/>
        <w:t>соответствовать ГОСТ 15846.</w:t>
      </w:r>
    </w:p>
    <w:p w14:paraId="3DF97C41" w14:textId="77777777" w:rsidR="00000000" w:rsidRDefault="00F1424D">
      <w:pPr>
        <w:pStyle w:val="a6"/>
        <w:spacing w:after="280" w:line="271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Сопроводительная документация, прилагаемая к изделиям, должна быть герметично упакована в</w:t>
      </w:r>
      <w:r>
        <w:rPr>
          <w:rStyle w:val="1"/>
          <w:b/>
          <w:bCs/>
          <w:color w:val="000000"/>
        </w:rPr>
        <w:br/>
        <w:t>пакет по ГОСТ 231</w:t>
      </w:r>
      <w:r>
        <w:rPr>
          <w:rStyle w:val="1"/>
          <w:b/>
          <w:bCs/>
          <w:color w:val="000000"/>
        </w:rPr>
        <w:t>70.</w:t>
      </w:r>
    </w:p>
    <w:p w14:paraId="27209E95" w14:textId="77777777" w:rsidR="00000000" w:rsidRDefault="00F1424D">
      <w:pPr>
        <w:pStyle w:val="22"/>
        <w:keepNext/>
        <w:keepLines/>
        <w:numPr>
          <w:ilvl w:val="0"/>
          <w:numId w:val="3"/>
        </w:numPr>
        <w:tabs>
          <w:tab w:val="left" w:pos="825"/>
        </w:tabs>
        <w:spacing w:after="160"/>
        <w:jc w:val="both"/>
        <w:rPr>
          <w:b w:val="0"/>
          <w:bCs w:val="0"/>
        </w:rPr>
      </w:pPr>
      <w:bookmarkStart w:id="142" w:name="bookmark141"/>
      <w:bookmarkStart w:id="143" w:name="bookmark139"/>
      <w:bookmarkStart w:id="144" w:name="bookmark140"/>
      <w:bookmarkStart w:id="145" w:name="bookmark142"/>
      <w:bookmarkEnd w:id="142"/>
      <w:r>
        <w:rPr>
          <w:rStyle w:val="21"/>
          <w:b/>
          <w:bCs/>
          <w:color w:val="000000"/>
        </w:rPr>
        <w:lastRenderedPageBreak/>
        <w:t>Правила приемки</w:t>
      </w:r>
      <w:bookmarkEnd w:id="143"/>
      <w:bookmarkEnd w:id="144"/>
      <w:bookmarkEnd w:id="145"/>
    </w:p>
    <w:p w14:paraId="29709338" w14:textId="77777777" w:rsidR="00000000" w:rsidRDefault="00F1424D">
      <w:pPr>
        <w:pStyle w:val="a6"/>
        <w:numPr>
          <w:ilvl w:val="1"/>
          <w:numId w:val="3"/>
        </w:numPr>
        <w:tabs>
          <w:tab w:val="left" w:pos="953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46" w:name="bookmark143"/>
      <w:bookmarkEnd w:id="146"/>
      <w:r>
        <w:rPr>
          <w:rStyle w:val="1"/>
          <w:b/>
          <w:bCs/>
          <w:color w:val="000000"/>
        </w:rPr>
        <w:t>Все поставляемые сваи должны быть приняты службой технического контроля предприятия-</w:t>
      </w:r>
      <w:r>
        <w:rPr>
          <w:rStyle w:val="1"/>
          <w:b/>
          <w:bCs/>
          <w:color w:val="000000"/>
        </w:rPr>
        <w:br/>
        <w:t>изготовителя в соответствии с тре</w:t>
      </w:r>
      <w:r>
        <w:rPr>
          <w:rStyle w:val="1"/>
          <w:b/>
          <w:bCs/>
          <w:color w:val="000000"/>
        </w:rPr>
        <w:t>бованиями ГОСТ 15.309.</w:t>
      </w:r>
    </w:p>
    <w:p w14:paraId="5ECCA40F" w14:textId="77777777" w:rsidR="00000000" w:rsidRDefault="00F1424D">
      <w:pPr>
        <w:pStyle w:val="a6"/>
        <w:numPr>
          <w:ilvl w:val="1"/>
          <w:numId w:val="3"/>
        </w:numPr>
        <w:tabs>
          <w:tab w:val="left" w:pos="980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47" w:name="bookmark144"/>
      <w:bookmarkEnd w:id="147"/>
      <w:r>
        <w:rPr>
          <w:rStyle w:val="1"/>
          <w:b/>
          <w:bCs/>
          <w:color w:val="000000"/>
        </w:rPr>
        <w:t>При приемке следует устанавливать соответствие параметров свай требованиям настоящего</w:t>
      </w:r>
      <w:r>
        <w:rPr>
          <w:rStyle w:val="1"/>
          <w:b/>
          <w:bCs/>
          <w:color w:val="000000"/>
        </w:rPr>
        <w:br/>
        <w:t>стандарта и конструкторской документации на основании данных входного, операционного и приемоч-</w:t>
      </w:r>
      <w:r>
        <w:rPr>
          <w:rStyle w:val="1"/>
          <w:b/>
          <w:bCs/>
          <w:color w:val="000000"/>
        </w:rPr>
        <w:br/>
        <w:t>ного контроля в соответс</w:t>
      </w:r>
      <w:r>
        <w:rPr>
          <w:rStyle w:val="1"/>
          <w:b/>
          <w:bCs/>
          <w:color w:val="000000"/>
        </w:rPr>
        <w:t>твии с ГОСТ 23118.</w:t>
      </w:r>
    </w:p>
    <w:p w14:paraId="6BBEAFAF" w14:textId="77777777" w:rsidR="00000000" w:rsidRDefault="00F1424D">
      <w:pPr>
        <w:pStyle w:val="a6"/>
        <w:numPr>
          <w:ilvl w:val="1"/>
          <w:numId w:val="3"/>
        </w:numPr>
        <w:tabs>
          <w:tab w:val="left" w:pos="980"/>
        </w:tabs>
        <w:spacing w:line="302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48" w:name="bookmark145"/>
      <w:bookmarkEnd w:id="148"/>
      <w:r>
        <w:rPr>
          <w:rStyle w:val="1"/>
          <w:b/>
          <w:bCs/>
          <w:color w:val="000000"/>
        </w:rPr>
        <w:t>Сваи принимают по результатам приемо-сдаточных и периодических испытаний по следую-</w:t>
      </w:r>
      <w:r>
        <w:rPr>
          <w:rStyle w:val="1"/>
          <w:b/>
          <w:bCs/>
          <w:color w:val="000000"/>
        </w:rPr>
        <w:br/>
        <w:t>щим показателям:</w:t>
      </w:r>
    </w:p>
    <w:p w14:paraId="0D66BD6B" w14:textId="77777777" w:rsidR="00000000" w:rsidRDefault="00F1424D">
      <w:pPr>
        <w:pStyle w:val="a6"/>
        <w:numPr>
          <w:ilvl w:val="0"/>
          <w:numId w:val="4"/>
        </w:numPr>
        <w:tabs>
          <w:tab w:val="left" w:pos="813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49" w:name="bookmark146"/>
      <w:bookmarkEnd w:id="149"/>
      <w:r>
        <w:rPr>
          <w:rStyle w:val="1"/>
          <w:b/>
          <w:bCs/>
          <w:color w:val="000000"/>
        </w:rPr>
        <w:t>для приемо-сдаточных испытаний:</w:t>
      </w:r>
    </w:p>
    <w:p w14:paraId="397D7AA1" w14:textId="77777777" w:rsidR="00000000" w:rsidRDefault="00F1424D">
      <w:pPr>
        <w:pStyle w:val="a6"/>
        <w:numPr>
          <w:ilvl w:val="0"/>
          <w:numId w:val="4"/>
        </w:numPr>
        <w:tabs>
          <w:tab w:val="left" w:pos="991"/>
        </w:tabs>
        <w:ind w:firstLine="740"/>
        <w:jc w:val="both"/>
        <w:rPr>
          <w:b w:val="0"/>
          <w:bCs w:val="0"/>
          <w:sz w:val="24"/>
          <w:szCs w:val="24"/>
        </w:rPr>
      </w:pPr>
      <w:bookmarkStart w:id="150" w:name="bookmark147"/>
      <w:bookmarkEnd w:id="150"/>
      <w:r>
        <w:rPr>
          <w:rStyle w:val="1"/>
          <w:b/>
          <w:bCs/>
          <w:color w:val="000000"/>
        </w:rPr>
        <w:t>внешнего вида изделия:</w:t>
      </w:r>
    </w:p>
    <w:p w14:paraId="1DD63447" w14:textId="77777777" w:rsidR="00000000" w:rsidRDefault="00F1424D">
      <w:pPr>
        <w:pStyle w:val="a6"/>
        <w:numPr>
          <w:ilvl w:val="0"/>
          <w:numId w:val="5"/>
        </w:numPr>
        <w:tabs>
          <w:tab w:val="left" w:pos="982"/>
        </w:tabs>
        <w:ind w:firstLine="740"/>
        <w:jc w:val="both"/>
        <w:rPr>
          <w:b w:val="0"/>
          <w:bCs w:val="0"/>
          <w:sz w:val="24"/>
          <w:szCs w:val="24"/>
        </w:rPr>
      </w:pPr>
      <w:bookmarkStart w:id="151" w:name="bookmark148"/>
      <w:bookmarkEnd w:id="151"/>
      <w:r>
        <w:rPr>
          <w:rStyle w:val="1"/>
          <w:b/>
          <w:bCs/>
          <w:color w:val="000000"/>
        </w:rPr>
        <w:t>точности геометрических размеров (5.1.5, 5.1.6);</w:t>
      </w:r>
    </w:p>
    <w:p w14:paraId="3DA04DB4" w14:textId="77777777" w:rsidR="00000000" w:rsidRDefault="00F1424D">
      <w:pPr>
        <w:pStyle w:val="a6"/>
        <w:numPr>
          <w:ilvl w:val="0"/>
          <w:numId w:val="4"/>
        </w:numPr>
        <w:tabs>
          <w:tab w:val="left" w:pos="991"/>
        </w:tabs>
        <w:ind w:firstLine="740"/>
        <w:jc w:val="both"/>
        <w:rPr>
          <w:b w:val="0"/>
          <w:bCs w:val="0"/>
          <w:sz w:val="24"/>
          <w:szCs w:val="24"/>
        </w:rPr>
      </w:pPr>
      <w:bookmarkStart w:id="152" w:name="bookmark149"/>
      <w:bookmarkEnd w:id="152"/>
      <w:r>
        <w:rPr>
          <w:rStyle w:val="1"/>
          <w:b/>
          <w:bCs/>
          <w:color w:val="000000"/>
        </w:rPr>
        <w:t>качества сварных соединений (визуальный контроль) (5.3.2—5.3.5);</w:t>
      </w:r>
    </w:p>
    <w:p w14:paraId="49D1B7EC" w14:textId="77777777" w:rsidR="00000000" w:rsidRDefault="00F1424D">
      <w:pPr>
        <w:pStyle w:val="a6"/>
        <w:numPr>
          <w:ilvl w:val="0"/>
          <w:numId w:val="4"/>
        </w:numPr>
        <w:tabs>
          <w:tab w:val="left" w:pos="991"/>
        </w:tabs>
        <w:ind w:firstLine="740"/>
        <w:jc w:val="both"/>
        <w:rPr>
          <w:b w:val="0"/>
          <w:bCs w:val="0"/>
          <w:sz w:val="24"/>
          <w:szCs w:val="24"/>
        </w:rPr>
      </w:pPr>
      <w:bookmarkStart w:id="153" w:name="bookmark150"/>
      <w:bookmarkEnd w:id="153"/>
      <w:r>
        <w:rPr>
          <w:rStyle w:val="1"/>
          <w:b/>
          <w:bCs/>
          <w:color w:val="000000"/>
        </w:rPr>
        <w:t>толщины и качества антикоррозионного покрытия (5.4);</w:t>
      </w:r>
    </w:p>
    <w:p w14:paraId="0D89C828" w14:textId="77777777" w:rsidR="00000000" w:rsidRDefault="00F1424D">
      <w:pPr>
        <w:pStyle w:val="a6"/>
        <w:ind w:firstLine="74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■</w:t>
      </w:r>
      <w:r>
        <w:rPr>
          <w:rStyle w:val="1"/>
          <w:b/>
          <w:bCs/>
          <w:color w:val="000000"/>
        </w:rPr>
        <w:t xml:space="preserve"> комплектности</w:t>
      </w:r>
      <w:r>
        <w:rPr>
          <w:rStyle w:val="1"/>
          <w:b/>
          <w:bCs/>
          <w:color w:val="000000"/>
        </w:rPr>
        <w:t xml:space="preserve"> (5.5):</w:t>
      </w:r>
    </w:p>
    <w:p w14:paraId="79D05DD3" w14:textId="77777777" w:rsidR="00000000" w:rsidRDefault="00F1424D">
      <w:pPr>
        <w:pStyle w:val="a6"/>
        <w:numPr>
          <w:ilvl w:val="0"/>
          <w:numId w:val="5"/>
        </w:numPr>
        <w:tabs>
          <w:tab w:val="left" w:pos="982"/>
        </w:tabs>
        <w:ind w:firstLine="740"/>
        <w:jc w:val="both"/>
        <w:rPr>
          <w:b w:val="0"/>
          <w:bCs w:val="0"/>
          <w:sz w:val="24"/>
          <w:szCs w:val="24"/>
        </w:rPr>
      </w:pPr>
      <w:bookmarkStart w:id="154" w:name="bookmark151"/>
      <w:bookmarkEnd w:id="154"/>
      <w:r>
        <w:rPr>
          <w:rStyle w:val="1"/>
          <w:b/>
          <w:bCs/>
          <w:color w:val="000000"/>
        </w:rPr>
        <w:t>маркировки (5.6);</w:t>
      </w:r>
    </w:p>
    <w:p w14:paraId="49AC69CD" w14:textId="77777777" w:rsidR="00000000" w:rsidRDefault="00F1424D">
      <w:pPr>
        <w:pStyle w:val="a6"/>
        <w:numPr>
          <w:ilvl w:val="0"/>
          <w:numId w:val="4"/>
        </w:numPr>
        <w:tabs>
          <w:tab w:val="left" w:pos="991"/>
        </w:tabs>
        <w:ind w:firstLine="740"/>
        <w:jc w:val="both"/>
        <w:rPr>
          <w:b w:val="0"/>
          <w:bCs w:val="0"/>
          <w:sz w:val="24"/>
          <w:szCs w:val="24"/>
        </w:rPr>
      </w:pPr>
      <w:bookmarkStart w:id="155" w:name="bookmark152"/>
      <w:bookmarkEnd w:id="155"/>
      <w:r>
        <w:rPr>
          <w:rStyle w:val="1"/>
          <w:b/>
          <w:bCs/>
          <w:color w:val="000000"/>
        </w:rPr>
        <w:t>упаковки (5.7).</w:t>
      </w:r>
    </w:p>
    <w:p w14:paraId="7663CAF1" w14:textId="77777777" w:rsidR="00000000" w:rsidRDefault="00F1424D">
      <w:pPr>
        <w:pStyle w:val="a6"/>
        <w:numPr>
          <w:ilvl w:val="0"/>
          <w:numId w:val="4"/>
        </w:numPr>
        <w:tabs>
          <w:tab w:val="left" w:pos="813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56" w:name="bookmark153"/>
      <w:bookmarkEnd w:id="156"/>
      <w:r>
        <w:rPr>
          <w:rStyle w:val="1"/>
          <w:b/>
          <w:bCs/>
          <w:color w:val="000000"/>
        </w:rPr>
        <w:t>для периодических испытаний:</w:t>
      </w:r>
    </w:p>
    <w:p w14:paraId="6D6D67D9" w14:textId="77777777" w:rsidR="00000000" w:rsidRDefault="00F1424D">
      <w:pPr>
        <w:pStyle w:val="a6"/>
        <w:numPr>
          <w:ilvl w:val="0"/>
          <w:numId w:val="4"/>
        </w:numPr>
        <w:tabs>
          <w:tab w:val="left" w:pos="991"/>
        </w:tabs>
        <w:ind w:firstLine="740"/>
        <w:jc w:val="both"/>
        <w:rPr>
          <w:b w:val="0"/>
          <w:bCs w:val="0"/>
          <w:sz w:val="24"/>
          <w:szCs w:val="24"/>
        </w:rPr>
      </w:pPr>
      <w:bookmarkStart w:id="157" w:name="bookmark154"/>
      <w:bookmarkEnd w:id="157"/>
      <w:r>
        <w:rPr>
          <w:rStyle w:val="1"/>
          <w:b/>
          <w:bCs/>
          <w:color w:val="000000"/>
        </w:rPr>
        <w:t>прочности сваи и ее элементов при работе на сжатие, растяжение и скручивание (5.1.2);</w:t>
      </w:r>
    </w:p>
    <w:p w14:paraId="1935EA0B" w14:textId="77777777" w:rsidR="00000000" w:rsidRDefault="00F1424D">
      <w:pPr>
        <w:pStyle w:val="a6"/>
        <w:numPr>
          <w:ilvl w:val="0"/>
          <w:numId w:val="4"/>
        </w:numPr>
        <w:tabs>
          <w:tab w:val="left" w:pos="991"/>
        </w:tabs>
        <w:ind w:firstLine="740"/>
        <w:jc w:val="both"/>
        <w:rPr>
          <w:b w:val="0"/>
          <w:bCs w:val="0"/>
          <w:sz w:val="24"/>
          <w:szCs w:val="24"/>
        </w:rPr>
      </w:pPr>
      <w:bookmarkStart w:id="158" w:name="bookmark155"/>
      <w:bookmarkEnd w:id="158"/>
      <w:r>
        <w:rPr>
          <w:rStyle w:val="1"/>
          <w:b/>
          <w:bCs/>
          <w:color w:val="000000"/>
        </w:rPr>
        <w:t>механической прочности сварных соединений (5.3.1).</w:t>
      </w:r>
    </w:p>
    <w:p w14:paraId="4460655D" w14:textId="77777777" w:rsidR="00000000" w:rsidRDefault="00F1424D">
      <w:pPr>
        <w:pStyle w:val="a6"/>
        <w:numPr>
          <w:ilvl w:val="1"/>
          <w:numId w:val="3"/>
        </w:numPr>
        <w:tabs>
          <w:tab w:val="left" w:pos="989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59" w:name="bookmark156"/>
      <w:bookmarkEnd w:id="159"/>
      <w:r>
        <w:rPr>
          <w:rStyle w:val="1"/>
          <w:b/>
          <w:bCs/>
          <w:color w:val="000000"/>
        </w:rPr>
        <w:t>Приемо-сдаточные испытания проводят для каждой партии продукции, периодические —</w:t>
      </w:r>
      <w:r>
        <w:rPr>
          <w:rStyle w:val="1"/>
          <w:b/>
          <w:bCs/>
          <w:color w:val="000000"/>
        </w:rPr>
        <w:br/>
        <w:t xml:space="preserve">не реже одного раза в два года. Порядок проведения испытаний — по ГОСТ </w:t>
      </w:r>
      <w:r>
        <w:rPr>
          <w:rStyle w:val="1"/>
          <w:b/>
          <w:bCs/>
          <w:color w:val="000000"/>
        </w:rPr>
        <w:t>15.309, выборка — по</w:t>
      </w:r>
      <w:r>
        <w:rPr>
          <w:rStyle w:val="1"/>
          <w:b/>
          <w:bCs/>
          <w:color w:val="000000"/>
        </w:rPr>
        <w:br/>
        <w:t>ГОСТ 18321.</w:t>
      </w:r>
    </w:p>
    <w:p w14:paraId="411D718F" w14:textId="77777777" w:rsidR="00000000" w:rsidRDefault="00F1424D">
      <w:pPr>
        <w:pStyle w:val="a6"/>
        <w:numPr>
          <w:ilvl w:val="1"/>
          <w:numId w:val="3"/>
        </w:numPr>
        <w:tabs>
          <w:tab w:val="left" w:pos="980"/>
        </w:tabs>
        <w:spacing w:after="280"/>
        <w:ind w:firstLine="520"/>
        <w:jc w:val="both"/>
        <w:rPr>
          <w:b w:val="0"/>
          <w:bCs w:val="0"/>
          <w:sz w:val="24"/>
          <w:szCs w:val="24"/>
        </w:rPr>
      </w:pPr>
      <w:bookmarkStart w:id="160" w:name="bookmark157"/>
      <w:bookmarkEnd w:id="160"/>
      <w:r>
        <w:rPr>
          <w:rStyle w:val="1"/>
          <w:b/>
          <w:bCs/>
          <w:color w:val="000000"/>
        </w:rPr>
        <w:t>Сваи с отклонениями по допускам в сварных соединениях или имеющие недопустимые де-</w:t>
      </w:r>
      <w:r>
        <w:rPr>
          <w:rStyle w:val="1"/>
          <w:b/>
          <w:bCs/>
          <w:color w:val="000000"/>
        </w:rPr>
        <w:br/>
        <w:t>фекты отбраковываются.</w:t>
      </w:r>
    </w:p>
    <w:p w14:paraId="219A4D73" w14:textId="77777777" w:rsidR="00000000" w:rsidRDefault="00F1424D">
      <w:pPr>
        <w:pStyle w:val="22"/>
        <w:keepNext/>
        <w:keepLines/>
        <w:numPr>
          <w:ilvl w:val="0"/>
          <w:numId w:val="3"/>
        </w:numPr>
        <w:tabs>
          <w:tab w:val="left" w:pos="834"/>
        </w:tabs>
        <w:spacing w:after="160"/>
        <w:jc w:val="both"/>
        <w:rPr>
          <w:b w:val="0"/>
          <w:bCs w:val="0"/>
        </w:rPr>
      </w:pPr>
      <w:bookmarkStart w:id="161" w:name="bookmark160"/>
      <w:bookmarkStart w:id="162" w:name="bookmark158"/>
      <w:bookmarkStart w:id="163" w:name="bookmark159"/>
      <w:bookmarkStart w:id="164" w:name="bookmark161"/>
      <w:bookmarkEnd w:id="161"/>
      <w:r>
        <w:rPr>
          <w:rStyle w:val="21"/>
          <w:b/>
          <w:bCs/>
          <w:color w:val="000000"/>
        </w:rPr>
        <w:t>Методы контроля</w:t>
      </w:r>
      <w:bookmarkEnd w:id="162"/>
      <w:bookmarkEnd w:id="163"/>
      <w:bookmarkEnd w:id="164"/>
    </w:p>
    <w:p w14:paraId="3799E7BB" w14:textId="77777777" w:rsidR="00000000" w:rsidRDefault="00F1424D">
      <w:pPr>
        <w:pStyle w:val="a6"/>
        <w:numPr>
          <w:ilvl w:val="1"/>
          <w:numId w:val="3"/>
        </w:numPr>
        <w:tabs>
          <w:tab w:val="left" w:pos="953"/>
        </w:tabs>
        <w:spacing w:line="302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65" w:name="bookmark162"/>
      <w:bookmarkEnd w:id="165"/>
      <w:r>
        <w:rPr>
          <w:rStyle w:val="1"/>
          <w:b/>
          <w:bCs/>
          <w:color w:val="000000"/>
        </w:rPr>
        <w:t>Контроль внешнего вида свай и сварных соединений выполняют визуальным осмотром и из-</w:t>
      </w:r>
      <w:r>
        <w:rPr>
          <w:rStyle w:val="1"/>
          <w:b/>
          <w:bCs/>
          <w:color w:val="000000"/>
        </w:rPr>
        <w:br/>
        <w:t>мерением с использованием средств:</w:t>
      </w:r>
    </w:p>
    <w:p w14:paraId="265BB831" w14:textId="77777777" w:rsidR="00000000" w:rsidRDefault="00F1424D">
      <w:pPr>
        <w:pStyle w:val="a6"/>
        <w:numPr>
          <w:ilvl w:val="0"/>
          <w:numId w:val="4"/>
        </w:numPr>
        <w:tabs>
          <w:tab w:val="left" w:pos="813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66" w:name="bookmark163"/>
      <w:bookmarkEnd w:id="166"/>
      <w:r>
        <w:rPr>
          <w:rStyle w:val="1"/>
          <w:b/>
          <w:bCs/>
          <w:color w:val="000000"/>
        </w:rPr>
        <w:t>линейка измерительная металлическая но ГОСТ 427;</w:t>
      </w:r>
    </w:p>
    <w:p w14:paraId="27B5FFAD" w14:textId="77777777" w:rsidR="00000000" w:rsidRDefault="00F1424D">
      <w:pPr>
        <w:pStyle w:val="a6"/>
        <w:numPr>
          <w:ilvl w:val="0"/>
          <w:numId w:val="4"/>
        </w:numPr>
        <w:tabs>
          <w:tab w:val="left" w:pos="813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67" w:name="bookmark164"/>
      <w:bookmarkEnd w:id="167"/>
      <w:r>
        <w:rPr>
          <w:rStyle w:val="1"/>
          <w:b/>
          <w:bCs/>
          <w:color w:val="000000"/>
        </w:rPr>
        <w:t>лупа с измерительной шкалой, с ценой деления 0,05 мм по ГОСТ 25706:</w:t>
      </w:r>
    </w:p>
    <w:p w14:paraId="0C1E5B74" w14:textId="77777777" w:rsidR="00000000" w:rsidRDefault="00F1424D">
      <w:pPr>
        <w:pStyle w:val="a6"/>
        <w:numPr>
          <w:ilvl w:val="0"/>
          <w:numId w:val="4"/>
        </w:numPr>
        <w:tabs>
          <w:tab w:val="left" w:pos="813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68" w:name="bookmark165"/>
      <w:bookmarkEnd w:id="168"/>
      <w:r>
        <w:rPr>
          <w:rStyle w:val="1"/>
          <w:b/>
          <w:bCs/>
          <w:color w:val="000000"/>
        </w:rPr>
        <w:t>штангенциркуль по ГОСТ 166.</w:t>
      </w:r>
    </w:p>
    <w:p w14:paraId="03A72F2F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Все необходимые виды контроля качества сварных соединений следует проводить до выполне-</w:t>
      </w:r>
      <w:r>
        <w:rPr>
          <w:rStyle w:val="1"/>
          <w:b/>
          <w:bCs/>
          <w:color w:val="000000"/>
        </w:rPr>
        <w:br/>
        <w:t>ния антикоррозионной за</w:t>
      </w:r>
      <w:r>
        <w:rPr>
          <w:rStyle w:val="1"/>
          <w:b/>
          <w:bCs/>
          <w:color w:val="000000"/>
        </w:rPr>
        <w:t>щиты. Контролю подлежат в первую очередь стыковые швы. швы в местах их</w:t>
      </w:r>
      <w:r>
        <w:rPr>
          <w:rStyle w:val="1"/>
          <w:b/>
          <w:bCs/>
          <w:color w:val="000000"/>
        </w:rPr>
        <w:br/>
        <w:t>взаимного пересечения и швы с признаками дефектов.</w:t>
      </w:r>
    </w:p>
    <w:p w14:paraId="3FC9E0D6" w14:textId="77777777" w:rsidR="00000000" w:rsidRDefault="00F1424D">
      <w:pPr>
        <w:pStyle w:val="a6"/>
        <w:numPr>
          <w:ilvl w:val="1"/>
          <w:numId w:val="3"/>
        </w:numPr>
        <w:tabs>
          <w:tab w:val="left" w:pos="980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69" w:name="bookmark166"/>
      <w:bookmarkEnd w:id="169"/>
      <w:r>
        <w:rPr>
          <w:rStyle w:val="1"/>
          <w:b/>
          <w:bCs/>
          <w:color w:val="000000"/>
        </w:rPr>
        <w:t>Проверку соответствия фактических значений предельных нагрузок и моментов расчетным</w:t>
      </w:r>
      <w:r>
        <w:rPr>
          <w:rStyle w:val="1"/>
          <w:b/>
          <w:bCs/>
          <w:color w:val="000000"/>
        </w:rPr>
        <w:br/>
        <w:t>величинам выполняют сог</w:t>
      </w:r>
      <w:r>
        <w:rPr>
          <w:rStyle w:val="1"/>
          <w:b/>
          <w:bCs/>
          <w:color w:val="000000"/>
        </w:rPr>
        <w:t>ласно приложению Б.</w:t>
      </w:r>
    </w:p>
    <w:p w14:paraId="3EC34583" w14:textId="77777777" w:rsidR="00000000" w:rsidRDefault="00F1424D">
      <w:pPr>
        <w:pStyle w:val="a6"/>
        <w:numPr>
          <w:ilvl w:val="1"/>
          <w:numId w:val="3"/>
        </w:numPr>
        <w:tabs>
          <w:tab w:val="left" w:pos="980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70" w:name="bookmark167"/>
      <w:bookmarkEnd w:id="170"/>
      <w:r>
        <w:rPr>
          <w:rStyle w:val="1"/>
          <w:b/>
          <w:bCs/>
          <w:color w:val="000000"/>
        </w:rPr>
        <w:t>Проверку свай на соответствие геометрических размеров осуществляют сличением с черте-</w:t>
      </w:r>
      <w:r>
        <w:rPr>
          <w:rStyle w:val="1"/>
          <w:b/>
          <w:bCs/>
          <w:color w:val="000000"/>
        </w:rPr>
        <w:br/>
        <w:t>жами и измерением в соответствии с требованиями ГОСТ 23616 и ГОСТ 26433.1 с использованием</w:t>
      </w:r>
      <w:r>
        <w:rPr>
          <w:rStyle w:val="1"/>
          <w:b/>
          <w:bCs/>
          <w:color w:val="000000"/>
        </w:rPr>
        <w:br/>
        <w:t>следующих средств:</w:t>
      </w:r>
    </w:p>
    <w:p w14:paraId="644E8F46" w14:textId="77777777" w:rsidR="00000000" w:rsidRDefault="00F1424D">
      <w:pPr>
        <w:pStyle w:val="a6"/>
        <w:numPr>
          <w:ilvl w:val="0"/>
          <w:numId w:val="4"/>
        </w:numPr>
        <w:tabs>
          <w:tab w:val="left" w:pos="813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71" w:name="bookmark168"/>
      <w:bookmarkEnd w:id="171"/>
      <w:r>
        <w:rPr>
          <w:rStyle w:val="1"/>
          <w:b/>
          <w:bCs/>
          <w:color w:val="000000"/>
        </w:rPr>
        <w:t>рулетка стальная по ГОСТ 7502;</w:t>
      </w:r>
    </w:p>
    <w:p w14:paraId="34DB64B8" w14:textId="77777777" w:rsidR="00000000" w:rsidRDefault="00F1424D">
      <w:pPr>
        <w:pStyle w:val="a6"/>
        <w:numPr>
          <w:ilvl w:val="0"/>
          <w:numId w:val="4"/>
        </w:numPr>
        <w:tabs>
          <w:tab w:val="left" w:pos="813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72" w:name="bookmark169"/>
      <w:bookmarkEnd w:id="172"/>
      <w:r>
        <w:rPr>
          <w:rStyle w:val="1"/>
          <w:b/>
          <w:bCs/>
          <w:color w:val="000000"/>
        </w:rPr>
        <w:t>линейка измерительная металлическая по ГОСТ 427;</w:t>
      </w:r>
    </w:p>
    <w:p w14:paraId="5FB3BD16" w14:textId="77777777" w:rsidR="00000000" w:rsidRDefault="00F1424D">
      <w:pPr>
        <w:pStyle w:val="a6"/>
        <w:numPr>
          <w:ilvl w:val="0"/>
          <w:numId w:val="4"/>
        </w:numPr>
        <w:tabs>
          <w:tab w:val="left" w:pos="813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73" w:name="bookmark170"/>
      <w:bookmarkEnd w:id="173"/>
      <w:r>
        <w:rPr>
          <w:rStyle w:val="1"/>
          <w:b/>
          <w:bCs/>
          <w:color w:val="000000"/>
        </w:rPr>
        <w:t>штангенциркуль по ГОСТ 166.</w:t>
      </w:r>
    </w:p>
    <w:p w14:paraId="0D69D175" w14:textId="77777777" w:rsidR="00000000" w:rsidRDefault="00F1424D">
      <w:pPr>
        <w:pStyle w:val="a6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Стрелу продольного изгиба контролируют в двух взаимно перпендикулярных плоскостях лине</w:t>
      </w:r>
      <w:r>
        <w:rPr>
          <w:rStyle w:val="1"/>
          <w:b/>
          <w:bCs/>
          <w:color w:val="000000"/>
        </w:rPr>
        <w:t>йкой</w:t>
      </w:r>
      <w:r>
        <w:rPr>
          <w:rStyle w:val="1"/>
          <w:b/>
          <w:bCs/>
          <w:color w:val="000000"/>
        </w:rPr>
        <w:br/>
        <w:t>по натянутой струне.</w:t>
      </w:r>
    </w:p>
    <w:p w14:paraId="2F952E87" w14:textId="77777777" w:rsidR="00000000" w:rsidRDefault="00F1424D">
      <w:pPr>
        <w:pStyle w:val="a6"/>
        <w:numPr>
          <w:ilvl w:val="1"/>
          <w:numId w:val="3"/>
        </w:numPr>
        <w:tabs>
          <w:tab w:val="left" w:pos="921"/>
        </w:tabs>
        <w:spacing w:line="29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74" w:name="bookmark171"/>
      <w:bookmarkEnd w:id="174"/>
      <w:r>
        <w:rPr>
          <w:rStyle w:val="1"/>
          <w:b/>
          <w:bCs/>
          <w:color w:val="000000"/>
        </w:rPr>
        <w:t>Механические свойства сварных соединений контролируют по ГОСТ 6996.</w:t>
      </w:r>
    </w:p>
    <w:p w14:paraId="0926AD4A" w14:textId="77777777" w:rsidR="00000000" w:rsidRDefault="00F1424D">
      <w:pPr>
        <w:pStyle w:val="a6"/>
        <w:numPr>
          <w:ilvl w:val="1"/>
          <w:numId w:val="3"/>
        </w:numPr>
        <w:tabs>
          <w:tab w:val="left" w:pos="932"/>
        </w:tabs>
        <w:spacing w:line="29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75" w:name="bookmark172"/>
      <w:bookmarkEnd w:id="175"/>
      <w:r>
        <w:rPr>
          <w:rStyle w:val="1"/>
          <w:b/>
          <w:bCs/>
          <w:color w:val="000000"/>
        </w:rPr>
        <w:t>Внешний вид покрытий контролируют визуально по ГОСТ 9.302 — для покрытий металличе-</w:t>
      </w:r>
      <w:r>
        <w:rPr>
          <w:rStyle w:val="1"/>
          <w:b/>
          <w:bCs/>
          <w:color w:val="000000"/>
        </w:rPr>
        <w:br/>
        <w:t xml:space="preserve">ских и неметаллических </w:t>
      </w:r>
      <w:r>
        <w:rPr>
          <w:rStyle w:val="1"/>
          <w:b/>
          <w:bCs/>
          <w:color w:val="000000"/>
        </w:rPr>
        <w:t>неорганических и ГОСТ 9.032 — для лакокрасочных покрытий.</w:t>
      </w:r>
    </w:p>
    <w:p w14:paraId="2BD2A4DC" w14:textId="77777777" w:rsidR="00000000" w:rsidRDefault="00F1424D">
      <w:pPr>
        <w:pStyle w:val="a6"/>
        <w:numPr>
          <w:ilvl w:val="1"/>
          <w:numId w:val="3"/>
        </w:numPr>
        <w:tabs>
          <w:tab w:val="left" w:pos="930"/>
        </w:tabs>
        <w:spacing w:line="29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76" w:name="bookmark173"/>
      <w:bookmarkEnd w:id="176"/>
      <w:r>
        <w:rPr>
          <w:rStyle w:val="1"/>
          <w:b/>
          <w:bCs/>
          <w:color w:val="000000"/>
        </w:rPr>
        <w:t>Толщину покрытия контролируют толщиномерами по ГОСТ 9.302, ГОСТ 31993.</w:t>
      </w:r>
    </w:p>
    <w:p w14:paraId="4B0B4F82" w14:textId="77777777" w:rsidR="00000000" w:rsidRDefault="00F1424D">
      <w:pPr>
        <w:pStyle w:val="a6"/>
        <w:numPr>
          <w:ilvl w:val="1"/>
          <w:numId w:val="3"/>
        </w:numPr>
        <w:tabs>
          <w:tab w:val="left" w:pos="930"/>
        </w:tabs>
        <w:spacing w:line="29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77" w:name="bookmark174"/>
      <w:bookmarkEnd w:id="177"/>
      <w:r>
        <w:rPr>
          <w:rStyle w:val="1"/>
          <w:b/>
          <w:bCs/>
          <w:color w:val="000000"/>
        </w:rPr>
        <w:t>Содержание и правильность нанесения маркировочных надписей проверяют виз</w:t>
      </w:r>
      <w:r>
        <w:rPr>
          <w:rStyle w:val="1"/>
          <w:b/>
          <w:bCs/>
          <w:color w:val="000000"/>
        </w:rPr>
        <w:t>уально.</w:t>
      </w:r>
    </w:p>
    <w:p w14:paraId="0BF601ED" w14:textId="77777777" w:rsidR="00000000" w:rsidRDefault="00F1424D">
      <w:pPr>
        <w:pStyle w:val="a6"/>
        <w:numPr>
          <w:ilvl w:val="1"/>
          <w:numId w:val="3"/>
        </w:numPr>
        <w:tabs>
          <w:tab w:val="left" w:pos="930"/>
        </w:tabs>
        <w:spacing w:after="260" w:line="293" w:lineRule="auto"/>
        <w:ind w:firstLine="520"/>
        <w:jc w:val="both"/>
        <w:rPr>
          <w:b w:val="0"/>
          <w:bCs w:val="0"/>
          <w:sz w:val="24"/>
          <w:szCs w:val="24"/>
        </w:rPr>
      </w:pPr>
      <w:bookmarkStart w:id="178" w:name="bookmark175"/>
      <w:bookmarkEnd w:id="178"/>
      <w:r>
        <w:rPr>
          <w:rStyle w:val="1"/>
          <w:b/>
          <w:bCs/>
          <w:color w:val="000000"/>
        </w:rPr>
        <w:t>Контроль комплектности и упаковки проводят внешним осмотром и сличением с документами.</w:t>
      </w:r>
    </w:p>
    <w:p w14:paraId="77B49073" w14:textId="77777777" w:rsidR="00000000" w:rsidRDefault="00F1424D">
      <w:pPr>
        <w:pStyle w:val="22"/>
        <w:keepNext/>
        <w:keepLines/>
        <w:numPr>
          <w:ilvl w:val="0"/>
          <w:numId w:val="3"/>
        </w:numPr>
        <w:tabs>
          <w:tab w:val="left" w:pos="777"/>
        </w:tabs>
        <w:jc w:val="both"/>
        <w:rPr>
          <w:b w:val="0"/>
          <w:bCs w:val="0"/>
        </w:rPr>
      </w:pPr>
      <w:bookmarkStart w:id="179" w:name="bookmark178"/>
      <w:bookmarkStart w:id="180" w:name="bookmark176"/>
      <w:bookmarkStart w:id="181" w:name="bookmark177"/>
      <w:bookmarkStart w:id="182" w:name="bookmark179"/>
      <w:bookmarkEnd w:id="179"/>
      <w:r>
        <w:rPr>
          <w:rStyle w:val="21"/>
          <w:b/>
          <w:bCs/>
          <w:color w:val="000000"/>
        </w:rPr>
        <w:t>Транспортирование и хранение</w:t>
      </w:r>
      <w:bookmarkEnd w:id="180"/>
      <w:bookmarkEnd w:id="181"/>
      <w:bookmarkEnd w:id="182"/>
    </w:p>
    <w:p w14:paraId="6516842F" w14:textId="77777777" w:rsidR="00000000" w:rsidRDefault="00F1424D">
      <w:pPr>
        <w:pStyle w:val="a6"/>
        <w:numPr>
          <w:ilvl w:val="1"/>
          <w:numId w:val="3"/>
        </w:numPr>
        <w:tabs>
          <w:tab w:val="left" w:pos="905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83" w:name="bookmark180"/>
      <w:bookmarkEnd w:id="183"/>
      <w:r>
        <w:rPr>
          <w:rStyle w:val="1"/>
          <w:b/>
          <w:bCs/>
          <w:color w:val="000000"/>
        </w:rPr>
        <w:t>Транспортирование винтовых свай допускается транспортом любого вида в соответствии с</w:t>
      </w:r>
      <w:r>
        <w:rPr>
          <w:rStyle w:val="1"/>
          <w:b/>
          <w:bCs/>
          <w:color w:val="000000"/>
        </w:rPr>
        <w:br/>
      </w:r>
      <w:r>
        <w:rPr>
          <w:rStyle w:val="1"/>
          <w:b/>
          <w:bCs/>
          <w:color w:val="000000"/>
        </w:rPr>
        <w:lastRenderedPageBreak/>
        <w:t>действующими для данного вида правилами и инструкциями. При смешанных перевозках габариты и</w:t>
      </w:r>
      <w:r>
        <w:rPr>
          <w:rStyle w:val="1"/>
          <w:b/>
          <w:bCs/>
          <w:color w:val="000000"/>
        </w:rPr>
        <w:br/>
        <w:t>масса изделий и пакетов из них не должны превышать значений, указа</w:t>
      </w:r>
      <w:r>
        <w:rPr>
          <w:rStyle w:val="1"/>
          <w:b/>
          <w:bCs/>
          <w:color w:val="000000"/>
        </w:rPr>
        <w:t>нных в правилах, действующих</w:t>
      </w:r>
      <w:r>
        <w:rPr>
          <w:rStyle w:val="1"/>
          <w:b/>
          <w:bCs/>
          <w:color w:val="000000"/>
        </w:rPr>
        <w:br/>
        <w:t>на транспорте конкретного вида.</w:t>
      </w:r>
    </w:p>
    <w:p w14:paraId="2BD9FB62" w14:textId="77777777" w:rsidR="00000000" w:rsidRDefault="00F1424D">
      <w:pPr>
        <w:pStyle w:val="a6"/>
        <w:numPr>
          <w:ilvl w:val="1"/>
          <w:numId w:val="3"/>
        </w:numPr>
        <w:tabs>
          <w:tab w:val="left" w:pos="914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84" w:name="bookmark181"/>
      <w:bookmarkEnd w:id="184"/>
      <w:r>
        <w:rPr>
          <w:rStyle w:val="1"/>
          <w:b/>
          <w:bCs/>
          <w:color w:val="000000"/>
        </w:rPr>
        <w:t>Погрузку и выгрузку винтовых свай следует проводить с использованием грузозахватных при-</w:t>
      </w:r>
      <w:r>
        <w:rPr>
          <w:rStyle w:val="1"/>
          <w:b/>
          <w:bCs/>
          <w:color w:val="000000"/>
        </w:rPr>
        <w:br/>
        <w:t>способлений. исключающих повреждение защитного покрытия. Не допускается выгружа</w:t>
      </w:r>
      <w:r>
        <w:rPr>
          <w:rStyle w:val="1"/>
          <w:b/>
          <w:bCs/>
          <w:color w:val="000000"/>
        </w:rPr>
        <w:t>ть сваи сбра-</w:t>
      </w:r>
      <w:r>
        <w:rPr>
          <w:rStyle w:val="1"/>
          <w:b/>
          <w:bCs/>
          <w:color w:val="000000"/>
        </w:rPr>
        <w:br/>
        <w:t>сыванием. а также перемещать их волоком.</w:t>
      </w:r>
    </w:p>
    <w:p w14:paraId="648D9F30" w14:textId="77777777" w:rsidR="00000000" w:rsidRDefault="00F1424D">
      <w:pPr>
        <w:pStyle w:val="a6"/>
        <w:numPr>
          <w:ilvl w:val="1"/>
          <w:numId w:val="3"/>
        </w:numPr>
        <w:tabs>
          <w:tab w:val="left" w:pos="914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85" w:name="bookmark182"/>
      <w:bookmarkEnd w:id="185"/>
      <w:r>
        <w:rPr>
          <w:rStyle w:val="1"/>
          <w:b/>
          <w:bCs/>
          <w:color w:val="000000"/>
        </w:rPr>
        <w:t>Винтовые сваи следует хранить в закрытых помещениях (складах), под навесами, а также на</w:t>
      </w:r>
      <w:r>
        <w:rPr>
          <w:rStyle w:val="1"/>
          <w:b/>
          <w:bCs/>
          <w:color w:val="000000"/>
        </w:rPr>
        <w:br/>
        <w:t xml:space="preserve">специально оборудованных открытых площадках при температуре от плюс 60 ‘С до минус 50 </w:t>
      </w:r>
      <w:r>
        <w:rPr>
          <w:rStyle w:val="1"/>
          <w:b/>
          <w:bCs/>
          <w:color w:val="000000"/>
        </w:rPr>
        <w:t>’С. рас-</w:t>
      </w:r>
      <w:r>
        <w:rPr>
          <w:rStyle w:val="1"/>
          <w:b/>
          <w:bCs/>
          <w:color w:val="000000"/>
        </w:rPr>
        <w:br/>
        <w:t>сортированными по заказам, видам и маркам. При складировании должна быть обеспечена хорошая</w:t>
      </w:r>
      <w:r>
        <w:rPr>
          <w:rStyle w:val="1"/>
          <w:b/>
          <w:bCs/>
          <w:color w:val="000000"/>
        </w:rPr>
        <w:br/>
        <w:t>видимость маркировки.</w:t>
      </w:r>
    </w:p>
    <w:p w14:paraId="2820E44F" w14:textId="77777777" w:rsidR="00000000" w:rsidRDefault="00F1424D">
      <w:pPr>
        <w:pStyle w:val="a6"/>
        <w:numPr>
          <w:ilvl w:val="1"/>
          <w:numId w:val="3"/>
        </w:numPr>
        <w:tabs>
          <w:tab w:val="left" w:pos="923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86" w:name="bookmark183"/>
      <w:bookmarkEnd w:id="186"/>
      <w:r>
        <w:rPr>
          <w:rStyle w:val="1"/>
          <w:b/>
          <w:bCs/>
          <w:color w:val="000000"/>
        </w:rPr>
        <w:t>При хранении должно быть обеспечено устойчивое положение изделий. Нижний ряд свай рас-</w:t>
      </w:r>
      <w:r>
        <w:rPr>
          <w:rStyle w:val="1"/>
          <w:b/>
          <w:bCs/>
          <w:color w:val="000000"/>
        </w:rPr>
        <w:br/>
        <w:t>полагают на деревян</w:t>
      </w:r>
      <w:r>
        <w:rPr>
          <w:rStyle w:val="1"/>
          <w:b/>
          <w:bCs/>
          <w:color w:val="000000"/>
        </w:rPr>
        <w:t>ных подкладках, исключающих соприкосновение изделий с грунтом. Ярусы свай</w:t>
      </w:r>
      <w:r>
        <w:rPr>
          <w:rStyle w:val="1"/>
          <w:b/>
          <w:bCs/>
          <w:color w:val="000000"/>
        </w:rPr>
        <w:br/>
        <w:t>должны быть разделены деревянными прокладками, располагаемыми по одной вертикали с подклад-</w:t>
      </w:r>
      <w:r>
        <w:rPr>
          <w:rStyle w:val="1"/>
          <w:b/>
          <w:bCs/>
          <w:color w:val="000000"/>
        </w:rPr>
        <w:br/>
        <w:t>ками.</w:t>
      </w:r>
    </w:p>
    <w:p w14:paraId="10E36572" w14:textId="77777777" w:rsidR="00000000" w:rsidRDefault="00F1424D">
      <w:pPr>
        <w:pStyle w:val="a6"/>
        <w:numPr>
          <w:ilvl w:val="1"/>
          <w:numId w:val="3"/>
        </w:numPr>
        <w:tabs>
          <w:tab w:val="left" w:pos="914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87" w:name="bookmark184"/>
      <w:bookmarkEnd w:id="187"/>
      <w:r>
        <w:rPr>
          <w:rStyle w:val="1"/>
          <w:b/>
          <w:bCs/>
          <w:color w:val="000000"/>
        </w:rPr>
        <w:t>Открытые концы свай должны быть закрыты пробками или гидр</w:t>
      </w:r>
      <w:r>
        <w:rPr>
          <w:rStyle w:val="1"/>
          <w:b/>
          <w:bCs/>
          <w:color w:val="000000"/>
        </w:rPr>
        <w:t>оизоляционным материалом с</w:t>
      </w:r>
      <w:r>
        <w:rPr>
          <w:rStyle w:val="1"/>
          <w:b/>
          <w:bCs/>
          <w:color w:val="000000"/>
        </w:rPr>
        <w:br/>
        <w:t>целью исключения попадания и скапливания в них атмосферной влаги.</w:t>
      </w:r>
    </w:p>
    <w:p w14:paraId="7EB78979" w14:textId="77777777" w:rsidR="00000000" w:rsidRDefault="00F1424D">
      <w:pPr>
        <w:pStyle w:val="a6"/>
        <w:numPr>
          <w:ilvl w:val="1"/>
          <w:numId w:val="3"/>
        </w:numPr>
        <w:tabs>
          <w:tab w:val="left" w:pos="914"/>
        </w:tabs>
        <w:spacing w:after="260"/>
        <w:ind w:firstLine="520"/>
        <w:jc w:val="both"/>
        <w:rPr>
          <w:b w:val="0"/>
          <w:bCs w:val="0"/>
          <w:sz w:val="24"/>
          <w:szCs w:val="24"/>
        </w:rPr>
      </w:pPr>
      <w:bookmarkStart w:id="188" w:name="bookmark185"/>
      <w:bookmarkEnd w:id="188"/>
      <w:r>
        <w:rPr>
          <w:rStyle w:val="1"/>
          <w:b/>
          <w:bCs/>
          <w:color w:val="000000"/>
        </w:rPr>
        <w:t>Погрузка, транспортирование, выгрузка и хранение винтовых свай должны исключать возмож-</w:t>
      </w:r>
      <w:r>
        <w:rPr>
          <w:rStyle w:val="1"/>
          <w:b/>
          <w:bCs/>
          <w:color w:val="000000"/>
        </w:rPr>
        <w:br/>
        <w:t>ность их повреждения, а также обеспечивать сохра</w:t>
      </w:r>
      <w:r>
        <w:rPr>
          <w:rStyle w:val="1"/>
          <w:b/>
          <w:bCs/>
          <w:color w:val="000000"/>
        </w:rPr>
        <w:t>нность защитного покрытия свай.</w:t>
      </w:r>
    </w:p>
    <w:p w14:paraId="6221D699" w14:textId="77777777" w:rsidR="00000000" w:rsidRDefault="00F1424D">
      <w:pPr>
        <w:pStyle w:val="22"/>
        <w:keepNext/>
        <w:keepLines/>
        <w:numPr>
          <w:ilvl w:val="0"/>
          <w:numId w:val="3"/>
        </w:numPr>
        <w:tabs>
          <w:tab w:val="left" w:pos="777"/>
        </w:tabs>
        <w:jc w:val="both"/>
        <w:rPr>
          <w:b w:val="0"/>
          <w:bCs w:val="0"/>
        </w:rPr>
      </w:pPr>
      <w:bookmarkStart w:id="189" w:name="bookmark188"/>
      <w:bookmarkStart w:id="190" w:name="bookmark186"/>
      <w:bookmarkStart w:id="191" w:name="bookmark187"/>
      <w:bookmarkStart w:id="192" w:name="bookmark189"/>
      <w:bookmarkEnd w:id="189"/>
      <w:r>
        <w:rPr>
          <w:rStyle w:val="21"/>
          <w:b/>
          <w:bCs/>
          <w:color w:val="000000"/>
        </w:rPr>
        <w:t>Гарантии изготовителя</w:t>
      </w:r>
      <w:bookmarkEnd w:id="190"/>
      <w:bookmarkEnd w:id="191"/>
      <w:bookmarkEnd w:id="192"/>
    </w:p>
    <w:p w14:paraId="47329E4C" w14:textId="77777777" w:rsidR="00000000" w:rsidRDefault="00F1424D">
      <w:pPr>
        <w:pStyle w:val="a6"/>
        <w:numPr>
          <w:ilvl w:val="1"/>
          <w:numId w:val="3"/>
        </w:numPr>
        <w:tabs>
          <w:tab w:val="left" w:pos="887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93" w:name="bookmark190"/>
      <w:bookmarkEnd w:id="193"/>
      <w:r>
        <w:rPr>
          <w:rStyle w:val="1"/>
          <w:b/>
          <w:bCs/>
          <w:color w:val="000000"/>
        </w:rPr>
        <w:t>Предприятие — изготовитель винтовых свай должно гарантировать соответствие поставляе</w:t>
      </w:r>
      <w:r>
        <w:rPr>
          <w:rStyle w:val="1"/>
          <w:b/>
          <w:bCs/>
          <w:color w:val="000000"/>
        </w:rPr>
        <w:t>-</w:t>
      </w:r>
      <w:r>
        <w:rPr>
          <w:rStyle w:val="1"/>
          <w:b/>
          <w:bCs/>
          <w:color w:val="000000"/>
        </w:rPr>
        <w:br/>
        <w:t>мых изделий требованиям настоящего стандарта при соблюдении потребителем правил транспорти-</w:t>
      </w:r>
      <w:r>
        <w:rPr>
          <w:rStyle w:val="1"/>
          <w:b/>
          <w:bCs/>
          <w:color w:val="000000"/>
        </w:rPr>
        <w:br/>
        <w:t>рования. хранения и применения изделий, установленных стандартом и другими нормативными до-</w:t>
      </w:r>
      <w:r>
        <w:rPr>
          <w:rStyle w:val="1"/>
          <w:b/>
          <w:bCs/>
          <w:color w:val="000000"/>
        </w:rPr>
        <w:br/>
        <w:t>кументами.</w:t>
      </w:r>
    </w:p>
    <w:p w14:paraId="7BEFA6F7" w14:textId="77777777" w:rsidR="00000000" w:rsidRDefault="00F1424D">
      <w:pPr>
        <w:pStyle w:val="a6"/>
        <w:numPr>
          <w:ilvl w:val="1"/>
          <w:numId w:val="3"/>
        </w:numPr>
        <w:tabs>
          <w:tab w:val="left" w:pos="932"/>
        </w:tabs>
        <w:ind w:firstLine="520"/>
        <w:jc w:val="both"/>
        <w:rPr>
          <w:b w:val="0"/>
          <w:bCs w:val="0"/>
          <w:sz w:val="24"/>
          <w:szCs w:val="24"/>
        </w:rPr>
      </w:pPr>
      <w:bookmarkStart w:id="194" w:name="bookmark191"/>
      <w:bookmarkEnd w:id="194"/>
      <w:r>
        <w:rPr>
          <w:rStyle w:val="1"/>
          <w:b/>
          <w:bCs/>
          <w:color w:val="000000"/>
        </w:rPr>
        <w:t>Гарантийный срок хранения винто</w:t>
      </w:r>
      <w:r>
        <w:rPr>
          <w:rStyle w:val="1"/>
          <w:b/>
          <w:bCs/>
          <w:color w:val="000000"/>
        </w:rPr>
        <w:t>вых свай изготовитель указывает в документе о качестве</w:t>
      </w:r>
      <w:r>
        <w:rPr>
          <w:rStyle w:val="1"/>
          <w:b/>
          <w:bCs/>
          <w:color w:val="000000"/>
        </w:rPr>
        <w:br/>
        <w:t>(паспорте) изделий. Продолжительность гарантийного срока хранения свай должна быть не менее трех</w:t>
      </w:r>
      <w:r>
        <w:rPr>
          <w:rStyle w:val="1"/>
          <w:b/>
          <w:bCs/>
          <w:color w:val="000000"/>
        </w:rPr>
        <w:br/>
        <w:t>лет.</w:t>
      </w:r>
    </w:p>
    <w:p w14:paraId="33E55E5F" w14:textId="77777777" w:rsidR="00000000" w:rsidRDefault="00F1424D">
      <w:pPr>
        <w:pStyle w:val="a6"/>
        <w:numPr>
          <w:ilvl w:val="1"/>
          <w:numId w:val="3"/>
        </w:numPr>
        <w:tabs>
          <w:tab w:val="left" w:pos="930"/>
        </w:tabs>
        <w:spacing w:after="220"/>
        <w:ind w:firstLine="520"/>
        <w:jc w:val="both"/>
        <w:rPr>
          <w:b w:val="0"/>
          <w:bCs w:val="0"/>
          <w:sz w:val="24"/>
          <w:szCs w:val="24"/>
        </w:rPr>
        <w:sectPr w:rsidR="00000000">
          <w:headerReference w:type="even" r:id="rId23"/>
          <w:headerReference w:type="default" r:id="rId24"/>
          <w:footerReference w:type="even" r:id="rId25"/>
          <w:footerReference w:type="default" r:id="rId26"/>
          <w:pgSz w:w="11900" w:h="16840"/>
          <w:pgMar w:top="1653" w:right="1095" w:bottom="1715" w:left="1095" w:header="0" w:footer="3" w:gutter="0"/>
          <w:cols w:space="720"/>
          <w:noEndnote/>
          <w:docGrid w:linePitch="360"/>
        </w:sectPr>
      </w:pPr>
      <w:bookmarkStart w:id="195" w:name="bookmark192"/>
      <w:bookmarkEnd w:id="195"/>
      <w:r>
        <w:rPr>
          <w:rStyle w:val="1"/>
          <w:b/>
          <w:bCs/>
          <w:color w:val="000000"/>
        </w:rPr>
        <w:t>Общий срок службы свай должен составлять не менее 10 лет.</w:t>
      </w:r>
    </w:p>
    <w:p w14:paraId="01623A1B" w14:textId="77777777" w:rsidR="00000000" w:rsidRDefault="00F1424D">
      <w:pPr>
        <w:pStyle w:val="20"/>
        <w:spacing w:after="660" w:line="283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lastRenderedPageBreak/>
        <w:t>Приложение А</w:t>
      </w:r>
      <w:r>
        <w:rPr>
          <w:rStyle w:val="2"/>
          <w:b/>
          <w:bCs/>
          <w:color w:val="000000"/>
        </w:rPr>
        <w:br/>
        <w:t>(справочное)</w:t>
      </w:r>
    </w:p>
    <w:p w14:paraId="305BDE40" w14:textId="77777777" w:rsidR="00000000" w:rsidRDefault="00F1424D">
      <w:pPr>
        <w:pStyle w:val="a6"/>
        <w:spacing w:after="220" w:line="240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Примеры типов и основные геометрические параметры винтовых свай</w:t>
      </w:r>
    </w:p>
    <w:p w14:paraId="4F69F8D2" w14:textId="77777777" w:rsidR="00000000" w:rsidRDefault="00F1424D">
      <w:pPr>
        <w:pStyle w:val="20"/>
        <w:spacing w:after="100" w:line="283" w:lineRule="auto"/>
        <w:ind w:firstLine="50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Общий вид и основные геометрические параметры наиболее распространенных типов винтовых свай пред-</w:t>
      </w:r>
      <w:r>
        <w:rPr>
          <w:rStyle w:val="2"/>
          <w:b/>
          <w:bCs/>
          <w:color w:val="000000"/>
        </w:rPr>
        <w:br/>
        <w:t>ставлены на рисунке А.1.</w:t>
      </w:r>
    </w:p>
    <w:p w14:paraId="2F7B5EC7" w14:textId="076D1CDC" w:rsidR="00000000" w:rsidRDefault="002733FD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20E4640" wp14:editId="5495871C">
            <wp:extent cx="4876800" cy="933450"/>
            <wp:effectExtent l="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FC938" w14:textId="77777777" w:rsidR="00000000" w:rsidRDefault="00F1424D">
      <w:pPr>
        <w:spacing w:after="219" w:line="1" w:lineRule="exact"/>
        <w:rPr>
          <w:color w:val="auto"/>
        </w:rPr>
      </w:pPr>
    </w:p>
    <w:p w14:paraId="4C07236A" w14:textId="77777777" w:rsidR="00000000" w:rsidRDefault="00F1424D">
      <w:pPr>
        <w:spacing w:line="1" w:lineRule="exact"/>
        <w:rPr>
          <w:color w:val="auto"/>
        </w:rPr>
      </w:pPr>
    </w:p>
    <w:p w14:paraId="48E66A94" w14:textId="77777777" w:rsidR="00000000" w:rsidRDefault="00F1424D">
      <w:pPr>
        <w:pStyle w:val="ac"/>
        <w:ind w:left="2916"/>
        <w:jc w:val="left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b"/>
          <w:b/>
          <w:bCs/>
          <w:color w:val="000000"/>
          <w:sz w:val="16"/>
          <w:szCs w:val="16"/>
        </w:rPr>
        <w:t>а - свая винтовая лопастная</w:t>
      </w:r>
    </w:p>
    <w:p w14:paraId="4A939E22" w14:textId="2D95394E" w:rsidR="00000000" w:rsidRDefault="002733FD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8A9CAB6" wp14:editId="3CD40A20">
            <wp:extent cx="5048250" cy="2219325"/>
            <wp:effectExtent l="0" t="0" r="0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66D8C" w14:textId="77777777" w:rsidR="00000000" w:rsidRDefault="00F1424D">
      <w:pPr>
        <w:spacing w:after="219" w:line="1" w:lineRule="exact"/>
        <w:rPr>
          <w:color w:val="auto"/>
        </w:rPr>
      </w:pPr>
    </w:p>
    <w:p w14:paraId="09455C9E" w14:textId="77777777" w:rsidR="00000000" w:rsidRDefault="00F1424D">
      <w:pPr>
        <w:spacing w:line="1" w:lineRule="exact"/>
        <w:rPr>
          <w:color w:val="auto"/>
        </w:rPr>
      </w:pPr>
    </w:p>
    <w:p w14:paraId="44FEDB2F" w14:textId="4C05563A" w:rsidR="00000000" w:rsidRDefault="002733FD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44D26A34" wp14:editId="34F8E8BC">
            <wp:extent cx="4819650" cy="1438275"/>
            <wp:effectExtent l="0" t="0" r="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865A" w14:textId="77777777" w:rsidR="00000000" w:rsidRDefault="00F1424D">
      <w:pPr>
        <w:spacing w:after="139" w:line="1" w:lineRule="exact"/>
        <w:rPr>
          <w:color w:val="auto"/>
        </w:rPr>
      </w:pPr>
    </w:p>
    <w:p w14:paraId="20CDC9DE" w14:textId="77777777" w:rsidR="00000000" w:rsidRDefault="00F1424D">
      <w:pPr>
        <w:spacing w:line="1" w:lineRule="exact"/>
        <w:rPr>
          <w:color w:val="auto"/>
        </w:rPr>
      </w:pPr>
    </w:p>
    <w:p w14:paraId="11C612B5" w14:textId="356CB75E" w:rsidR="00000000" w:rsidRDefault="002733FD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57412EAC" wp14:editId="0EF7044D">
            <wp:extent cx="4676775" cy="895350"/>
            <wp:effectExtent l="0" t="0" r="0" b="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86F6F" w14:textId="77777777" w:rsidR="00000000" w:rsidRDefault="00F1424D">
      <w:pPr>
        <w:pStyle w:val="ac"/>
        <w:ind w:left="2718"/>
        <w:jc w:val="left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b"/>
          <w:b/>
          <w:bCs/>
          <w:color w:val="000000"/>
          <w:sz w:val="16"/>
          <w:szCs w:val="16"/>
        </w:rPr>
        <w:t>0 - свая винтовая составная</w:t>
      </w:r>
    </w:p>
    <w:p w14:paraId="0267F2AF" w14:textId="77777777" w:rsidR="00000000" w:rsidRDefault="00F1424D">
      <w:pPr>
        <w:spacing w:after="339" w:line="1" w:lineRule="exact"/>
        <w:rPr>
          <w:color w:val="auto"/>
        </w:rPr>
      </w:pPr>
    </w:p>
    <w:p w14:paraId="68D5D2B4" w14:textId="77777777" w:rsidR="00000000" w:rsidRDefault="00F1424D">
      <w:pPr>
        <w:pStyle w:val="40"/>
        <w:spacing w:after="0" w:line="240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4"/>
          <w:b/>
          <w:bCs/>
          <w:i/>
          <w:iCs/>
          <w:color w:val="000000"/>
          <w:lang w:val="en-US" w:eastAsia="en-US"/>
        </w:rPr>
        <w:t xml:space="preserve">L </w:t>
      </w:r>
      <w:r>
        <w:rPr>
          <w:rStyle w:val="4"/>
          <w:b/>
          <w:bCs/>
          <w:i/>
          <w:iCs/>
          <w:color w:val="000000"/>
        </w:rPr>
        <w:t>—</w:t>
      </w:r>
      <w:r>
        <w:rPr>
          <w:rStyle w:val="4"/>
          <w:b/>
          <w:bCs/>
          <w:color w:val="000000"/>
        </w:rPr>
        <w:t xml:space="preserve"> общая длина сваи. </w:t>
      </w:r>
      <w:r>
        <w:rPr>
          <w:rStyle w:val="4"/>
          <w:b/>
          <w:bCs/>
          <w:i/>
          <w:iCs/>
          <w:color w:val="000000"/>
          <w:lang w:val="en-US" w:eastAsia="en-US"/>
        </w:rPr>
        <w:t xml:space="preserve">D </w:t>
      </w:r>
      <w:r>
        <w:rPr>
          <w:rStyle w:val="4"/>
          <w:b/>
          <w:bCs/>
          <w:i/>
          <w:iCs/>
          <w:color w:val="000000"/>
        </w:rPr>
        <w:t>—</w:t>
      </w:r>
      <w:r>
        <w:rPr>
          <w:rStyle w:val="4"/>
          <w:b/>
          <w:bCs/>
          <w:color w:val="000000"/>
        </w:rPr>
        <w:t xml:space="preserve"> диаметр лопастей (спиралей); </w:t>
      </w:r>
      <w:r>
        <w:rPr>
          <w:rStyle w:val="4"/>
          <w:b/>
          <w:bCs/>
          <w:color w:val="000000"/>
          <w:lang w:val="en-US" w:eastAsia="en-US"/>
        </w:rPr>
        <w:t xml:space="preserve">tf </w:t>
      </w:r>
      <w:r>
        <w:rPr>
          <w:rStyle w:val="4"/>
          <w:b/>
          <w:bCs/>
          <w:color w:val="000000"/>
        </w:rPr>
        <w:t>— диаметр стоола;</w:t>
      </w:r>
    </w:p>
    <w:p w14:paraId="6E0126E5" w14:textId="77777777" w:rsidR="00000000" w:rsidRDefault="00F1424D">
      <w:pPr>
        <w:pStyle w:val="40"/>
        <w:spacing w:after="100" w:line="310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  <w:lang w:val="en-US" w:eastAsia="en-US"/>
        </w:rPr>
        <w:t xml:space="preserve">S </w:t>
      </w:r>
      <w:r>
        <w:rPr>
          <w:rStyle w:val="4"/>
          <w:b/>
          <w:bCs/>
          <w:color w:val="000000"/>
        </w:rPr>
        <w:t xml:space="preserve">— толщина стенки ствола. </w:t>
      </w:r>
      <w:r>
        <w:rPr>
          <w:rStyle w:val="4"/>
          <w:b/>
          <w:bCs/>
          <w:i/>
          <w:iCs/>
          <w:color w:val="000000"/>
        </w:rPr>
        <w:t>Ь —</w:t>
      </w:r>
      <w:r>
        <w:rPr>
          <w:rStyle w:val="4"/>
          <w:b/>
          <w:bCs/>
          <w:color w:val="000000"/>
        </w:rPr>
        <w:t xml:space="preserve"> толщина металла лопастей (спиралей); </w:t>
      </w:r>
      <w:r>
        <w:rPr>
          <w:rStyle w:val="4"/>
          <w:b/>
          <w:bCs/>
          <w:i/>
          <w:iCs/>
          <w:color w:val="000000"/>
        </w:rPr>
        <w:t>Н</w:t>
      </w:r>
      <w:r>
        <w:rPr>
          <w:rStyle w:val="4"/>
          <w:b/>
          <w:bCs/>
          <w:color w:val="000000"/>
        </w:rPr>
        <w:t xml:space="preserve"> — высота конуса, </w:t>
      </w:r>
      <w:r>
        <w:rPr>
          <w:rStyle w:val="4"/>
          <w:b/>
          <w:bCs/>
          <w:i/>
          <w:iCs/>
          <w:color w:val="000000"/>
          <w:lang w:val="en-US" w:eastAsia="en-US"/>
        </w:rPr>
        <w:t xml:space="preserve">h </w:t>
      </w:r>
      <w:r>
        <w:rPr>
          <w:rStyle w:val="4"/>
          <w:b/>
          <w:bCs/>
          <w:i/>
          <w:iCs/>
          <w:color w:val="000000"/>
        </w:rPr>
        <w:t>—</w:t>
      </w:r>
      <w:r>
        <w:rPr>
          <w:rStyle w:val="4"/>
          <w:b/>
          <w:bCs/>
          <w:color w:val="000000"/>
        </w:rPr>
        <w:t xml:space="preserve"> шаг витка;</w:t>
      </w:r>
      <w:r>
        <w:rPr>
          <w:rStyle w:val="4"/>
          <w:b/>
          <w:bCs/>
          <w:color w:val="000000"/>
        </w:rPr>
        <w:br/>
      </w:r>
      <w:r>
        <w:rPr>
          <w:rStyle w:val="4"/>
          <w:b/>
          <w:bCs/>
          <w:i/>
          <w:iCs/>
          <w:color w:val="000000"/>
        </w:rPr>
        <w:t>М</w:t>
      </w:r>
      <w:r>
        <w:rPr>
          <w:rStyle w:val="4"/>
          <w:b/>
          <w:bCs/>
          <w:color w:val="000000"/>
        </w:rPr>
        <w:t xml:space="preserve"> — ыежлоласт</w:t>
      </w:r>
      <w:r>
        <w:rPr>
          <w:rStyle w:val="4"/>
          <w:b/>
          <w:bCs/>
          <w:color w:val="000000"/>
        </w:rPr>
        <w:t xml:space="preserve">ное расстояние; л — высота зуба, </w:t>
      </w:r>
      <w:r>
        <w:rPr>
          <w:rStyle w:val="4"/>
          <w:b/>
          <w:bCs/>
          <w:color w:val="000000"/>
          <w:lang w:val="en-US" w:eastAsia="en-US"/>
        </w:rPr>
        <w:t xml:space="preserve">f </w:t>
      </w:r>
      <w:r>
        <w:rPr>
          <w:rStyle w:val="4"/>
          <w:b/>
          <w:bCs/>
          <w:i/>
          <w:iCs/>
          <w:color w:val="000000"/>
        </w:rPr>
        <w:t>— монтажное</w:t>
      </w:r>
      <w:r>
        <w:rPr>
          <w:rStyle w:val="4"/>
          <w:b/>
          <w:bCs/>
          <w:color w:val="000000"/>
        </w:rPr>
        <w:t xml:space="preserve"> отверстие. </w:t>
      </w:r>
      <w:r>
        <w:rPr>
          <w:rStyle w:val="4"/>
          <w:b/>
          <w:bCs/>
          <w:i/>
          <w:iCs/>
          <w:color w:val="000000"/>
        </w:rPr>
        <w:t>2</w:t>
      </w:r>
      <w:r>
        <w:rPr>
          <w:rStyle w:val="4"/>
          <w:b/>
          <w:bCs/>
          <w:color w:val="000000"/>
        </w:rPr>
        <w:t xml:space="preserve"> — муфта: 3 — удлинитель: 4 — оголовок</w:t>
      </w:r>
    </w:p>
    <w:p w14:paraId="3D3E186D" w14:textId="77777777" w:rsidR="00000000" w:rsidRDefault="00F1424D">
      <w:pPr>
        <w:pStyle w:val="20"/>
        <w:spacing w:after="220" w:line="240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Рисунок А.1 — Общий вид и параметры наиболее распространенных типов винтовых свай</w:t>
      </w:r>
    </w:p>
    <w:p w14:paraId="123BE38B" w14:textId="77777777" w:rsidR="00000000" w:rsidRDefault="00F1424D">
      <w:pPr>
        <w:pStyle w:val="20"/>
        <w:spacing w:after="660" w:line="283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Приложение Б</w:t>
      </w:r>
      <w:r>
        <w:rPr>
          <w:rStyle w:val="2"/>
          <w:b/>
          <w:bCs/>
          <w:color w:val="000000"/>
        </w:rPr>
        <w:br/>
      </w:r>
      <w:r>
        <w:rPr>
          <w:rStyle w:val="2"/>
          <w:b/>
          <w:bCs/>
          <w:color w:val="000000"/>
        </w:rPr>
        <w:lastRenderedPageBreak/>
        <w:t>(рекомендуемое)</w:t>
      </w:r>
    </w:p>
    <w:p w14:paraId="1E950C16" w14:textId="77777777" w:rsidR="00000000" w:rsidRDefault="00F1424D">
      <w:pPr>
        <w:pStyle w:val="a6"/>
        <w:spacing w:after="340" w:line="240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"/>
          <w:b/>
          <w:bCs/>
          <w:color w:val="000000"/>
        </w:rPr>
        <w:t>Методы прочностных испытаний винтовых свай</w:t>
      </w:r>
    </w:p>
    <w:p w14:paraId="56FD717F" w14:textId="77777777" w:rsidR="00000000" w:rsidRDefault="00F1424D">
      <w:pPr>
        <w:pStyle w:val="20"/>
        <w:spacing w:after="0" w:line="288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 xml:space="preserve">Б.1 </w:t>
      </w:r>
      <w:r>
        <w:rPr>
          <w:rStyle w:val="2"/>
          <w:b/>
          <w:bCs/>
          <w:color w:val="000000"/>
        </w:rPr>
        <w:t>Испытание лопастной сваи осевым нагружением</w:t>
      </w:r>
    </w:p>
    <w:p w14:paraId="53F7F63E" w14:textId="77777777" w:rsidR="00000000" w:rsidRDefault="00F1424D">
      <w:pPr>
        <w:pStyle w:val="20"/>
        <w:spacing w:after="0" w:line="288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Б.1.1 Для испытания используют образцы нижней части сваи длиной 500—1000 мм с лопастями. Для много*</w:t>
      </w:r>
      <w:r>
        <w:rPr>
          <w:rStyle w:val="2"/>
          <w:b/>
          <w:bCs/>
          <w:color w:val="000000"/>
        </w:rPr>
        <w:br/>
        <w:t>лопастных свай каждую лопасть испытывают отдельно.</w:t>
      </w:r>
    </w:p>
    <w:p w14:paraId="6AAE91F2" w14:textId="77777777" w:rsidR="00000000" w:rsidRDefault="00F1424D">
      <w:pPr>
        <w:pStyle w:val="20"/>
        <w:spacing w:after="0" w:line="288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Б.1.2 Образцы испытывают статической нагрузкой на гидравличе</w:t>
      </w:r>
      <w:r>
        <w:rPr>
          <w:rStyle w:val="2"/>
          <w:b/>
          <w:bCs/>
          <w:color w:val="000000"/>
        </w:rPr>
        <w:t>ской испытательной машине в обойме из</w:t>
      </w:r>
      <w:r>
        <w:rPr>
          <w:rStyle w:val="2"/>
          <w:b/>
          <w:bCs/>
          <w:color w:val="000000"/>
        </w:rPr>
        <w:br/>
        <w:t>стальной трубы диаметром, превышающим диаметр попасти на 150—200 мм и высотой, превышающей расстоя-</w:t>
      </w:r>
      <w:r>
        <w:rPr>
          <w:rStyle w:val="2"/>
          <w:b/>
          <w:bCs/>
          <w:color w:val="000000"/>
        </w:rPr>
        <w:br/>
        <w:t>ние от нижнего конца образца до верха лопасти не менее чем на 200 мм.</w:t>
      </w:r>
    </w:p>
    <w:p w14:paraId="4621E08F" w14:textId="77777777" w:rsidR="00000000" w:rsidRDefault="00F1424D">
      <w:pPr>
        <w:pStyle w:val="20"/>
        <w:spacing w:after="0" w:line="288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Для замера деформации к краям лопасти с разносом</w:t>
      </w:r>
      <w:r>
        <w:rPr>
          <w:rStyle w:val="2"/>
          <w:b/>
          <w:bCs/>
          <w:color w:val="000000"/>
        </w:rPr>
        <w:t xml:space="preserve"> 180* закрепляют два штока, торцы которых выступают</w:t>
      </w:r>
      <w:r>
        <w:rPr>
          <w:rStyle w:val="2"/>
          <w:b/>
          <w:bCs/>
          <w:color w:val="000000"/>
        </w:rPr>
        <w:br/>
        <w:t>на 50—60 мм за обойму и соприкасаются с нажимными головками механических или электронных индикаторов</w:t>
      </w:r>
      <w:r>
        <w:rPr>
          <w:rStyle w:val="2"/>
          <w:b/>
          <w:bCs/>
          <w:color w:val="000000"/>
        </w:rPr>
        <w:br/>
        <w:t>перемещения. Усилие фиксируют электронным динамометром.</w:t>
      </w:r>
    </w:p>
    <w:p w14:paraId="1CB09A27" w14:textId="77777777" w:rsidR="00000000" w:rsidRDefault="00F1424D">
      <w:pPr>
        <w:pStyle w:val="20"/>
        <w:spacing w:after="0" w:line="288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Б.1.3 Образец помещают по центру обоймы на высо</w:t>
      </w:r>
      <w:r>
        <w:rPr>
          <w:rStyle w:val="2"/>
          <w:b/>
          <w:bCs/>
          <w:color w:val="000000"/>
        </w:rPr>
        <w:t>ту 200 мм от ее дна и засыпают до верха лопасти щеб-</w:t>
      </w:r>
      <w:r>
        <w:rPr>
          <w:rStyle w:val="2"/>
          <w:b/>
          <w:bCs/>
          <w:color w:val="000000"/>
        </w:rPr>
        <w:br/>
        <w:t>нем по ГОСТ 8267 фракции 20—40 мм. маркой по дробимости не менее 1000 с послойным уплотнением.</w:t>
      </w:r>
    </w:p>
    <w:p w14:paraId="3E169998" w14:textId="77777777" w:rsidR="00000000" w:rsidRDefault="00F1424D">
      <w:pPr>
        <w:pStyle w:val="20"/>
        <w:spacing w:after="0" w:line="288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Б.1.4 Проводят нагружение образца испытатегъной нагрузкой, превышающей расчетную на 25 % ступенями</w:t>
      </w:r>
      <w:r>
        <w:rPr>
          <w:rStyle w:val="2"/>
          <w:b/>
          <w:bCs/>
          <w:color w:val="000000"/>
        </w:rPr>
        <w:br/>
        <w:t>по 0.5 тс</w:t>
      </w:r>
      <w:r>
        <w:rPr>
          <w:rStyle w:val="2"/>
          <w:b/>
          <w:bCs/>
          <w:color w:val="000000"/>
        </w:rPr>
        <w:t xml:space="preserve"> (4.9 кН).</w:t>
      </w:r>
    </w:p>
    <w:p w14:paraId="040F2461" w14:textId="77777777" w:rsidR="00000000" w:rsidRDefault="00F1424D">
      <w:pPr>
        <w:pStyle w:val="20"/>
        <w:spacing w:after="0" w:line="288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При нагружении фиксируют;</w:t>
      </w:r>
    </w:p>
    <w:p w14:paraId="53F34DA4" w14:textId="77777777" w:rsidR="00000000" w:rsidRDefault="00F1424D">
      <w:pPr>
        <w:pStyle w:val="20"/>
        <w:numPr>
          <w:ilvl w:val="0"/>
          <w:numId w:val="5"/>
        </w:numPr>
        <w:tabs>
          <w:tab w:val="left" w:pos="767"/>
        </w:tabs>
        <w:spacing w:after="0" w:line="288" w:lineRule="auto"/>
        <w:jc w:val="both"/>
        <w:rPr>
          <w:b w:val="0"/>
          <w:bCs w:val="0"/>
          <w:sz w:val="24"/>
          <w:szCs w:val="24"/>
        </w:rPr>
      </w:pPr>
      <w:bookmarkStart w:id="196" w:name="bookmark193"/>
      <w:bookmarkEnd w:id="196"/>
      <w:r>
        <w:rPr>
          <w:rStyle w:val="2"/>
          <w:b/>
          <w:bCs/>
          <w:color w:val="000000"/>
        </w:rPr>
        <w:t>усилие нагружения. кН;</w:t>
      </w:r>
    </w:p>
    <w:p w14:paraId="37F67375" w14:textId="77777777" w:rsidR="00000000" w:rsidRDefault="00F1424D">
      <w:pPr>
        <w:pStyle w:val="20"/>
        <w:numPr>
          <w:ilvl w:val="0"/>
          <w:numId w:val="5"/>
        </w:numPr>
        <w:tabs>
          <w:tab w:val="left" w:pos="767"/>
        </w:tabs>
        <w:spacing w:after="0" w:line="288" w:lineRule="auto"/>
        <w:jc w:val="both"/>
        <w:rPr>
          <w:b w:val="0"/>
          <w:bCs w:val="0"/>
          <w:sz w:val="24"/>
          <w:szCs w:val="24"/>
        </w:rPr>
      </w:pPr>
      <w:bookmarkStart w:id="197" w:name="bookmark194"/>
      <w:bookmarkEnd w:id="197"/>
      <w:r>
        <w:rPr>
          <w:rStyle w:val="2"/>
          <w:b/>
          <w:bCs/>
          <w:color w:val="000000"/>
        </w:rPr>
        <w:t>общую осадку образца, мм;</w:t>
      </w:r>
    </w:p>
    <w:p w14:paraId="04B8120B" w14:textId="77777777" w:rsidR="00000000" w:rsidRDefault="00F1424D">
      <w:pPr>
        <w:pStyle w:val="20"/>
        <w:numPr>
          <w:ilvl w:val="0"/>
          <w:numId w:val="5"/>
        </w:numPr>
        <w:tabs>
          <w:tab w:val="left" w:pos="767"/>
        </w:tabs>
        <w:spacing w:after="0" w:line="288" w:lineRule="auto"/>
        <w:rPr>
          <w:b w:val="0"/>
          <w:bCs w:val="0"/>
          <w:sz w:val="24"/>
          <w:szCs w:val="24"/>
        </w:rPr>
      </w:pPr>
      <w:bookmarkStart w:id="198" w:name="bookmark195"/>
      <w:bookmarkEnd w:id="198"/>
      <w:r>
        <w:rPr>
          <w:rStyle w:val="2"/>
          <w:b/>
          <w:bCs/>
          <w:color w:val="000000"/>
        </w:rPr>
        <w:t>значение деформации попасти (как разность между общей осадкой и осадкой краев лопасти), мм.</w:t>
      </w:r>
    </w:p>
    <w:p w14:paraId="2498EEDD" w14:textId="77777777" w:rsidR="00000000" w:rsidRDefault="00F1424D">
      <w:pPr>
        <w:pStyle w:val="20"/>
        <w:spacing w:after="0" w:line="288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</w:t>
      </w:r>
      <w:r>
        <w:rPr>
          <w:rStyle w:val="2"/>
          <w:b/>
          <w:bCs/>
          <w:color w:val="000000"/>
        </w:rPr>
        <w:t>.1.5 При достижении предельной испытательной нагрузки образец выдерживают под нагрузкой 30 мин.</w:t>
      </w:r>
      <w:r>
        <w:rPr>
          <w:rStyle w:val="2"/>
          <w:b/>
          <w:bCs/>
          <w:color w:val="000000"/>
        </w:rPr>
        <w:br/>
        <w:t>фиксируя величину нагрузки и перемещения по двум индикаторам, и снимают нагрузку.</w:t>
      </w:r>
    </w:p>
    <w:p w14:paraId="1A1056F9" w14:textId="77777777" w:rsidR="00000000" w:rsidRDefault="00F1424D">
      <w:pPr>
        <w:pStyle w:val="20"/>
        <w:spacing w:after="0" w:line="288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Б.1.6 После извлечения образца из обоймы фиксируют:</w:t>
      </w:r>
    </w:p>
    <w:p w14:paraId="7FE55B41" w14:textId="77777777" w:rsidR="00000000" w:rsidRDefault="00F1424D">
      <w:pPr>
        <w:pStyle w:val="20"/>
        <w:numPr>
          <w:ilvl w:val="0"/>
          <w:numId w:val="5"/>
        </w:numPr>
        <w:tabs>
          <w:tab w:val="left" w:pos="767"/>
        </w:tabs>
        <w:spacing w:after="0" w:line="288" w:lineRule="auto"/>
        <w:rPr>
          <w:b w:val="0"/>
          <w:bCs w:val="0"/>
          <w:sz w:val="24"/>
          <w:szCs w:val="24"/>
        </w:rPr>
      </w:pPr>
      <w:bookmarkStart w:id="199" w:name="bookmark196"/>
      <w:bookmarkEnd w:id="199"/>
      <w:r>
        <w:rPr>
          <w:rStyle w:val="2"/>
          <w:b/>
          <w:bCs/>
          <w:color w:val="000000"/>
        </w:rPr>
        <w:t>з</w:t>
      </w:r>
      <w:r>
        <w:rPr>
          <w:rStyle w:val="2"/>
          <w:b/>
          <w:bCs/>
          <w:color w:val="000000"/>
        </w:rPr>
        <w:t>начение остаточной пластической составляющей деформации лопасти, мм:</w:t>
      </w:r>
    </w:p>
    <w:p w14:paraId="1CEAD3C9" w14:textId="77777777" w:rsidR="00000000" w:rsidRDefault="00F1424D">
      <w:pPr>
        <w:pStyle w:val="20"/>
        <w:numPr>
          <w:ilvl w:val="0"/>
          <w:numId w:val="5"/>
        </w:numPr>
        <w:tabs>
          <w:tab w:val="left" w:pos="767"/>
        </w:tabs>
        <w:spacing w:after="0" w:line="288" w:lineRule="auto"/>
        <w:rPr>
          <w:b w:val="0"/>
          <w:bCs w:val="0"/>
          <w:sz w:val="24"/>
          <w:szCs w:val="24"/>
        </w:rPr>
      </w:pPr>
      <w:bookmarkStart w:id="200" w:name="bookmark197"/>
      <w:bookmarkEnd w:id="200"/>
      <w:r>
        <w:rPr>
          <w:rStyle w:val="2"/>
          <w:b/>
          <w:bCs/>
          <w:color w:val="000000"/>
        </w:rPr>
        <w:t>наличие отрывов или изломов лопасти:</w:t>
      </w:r>
    </w:p>
    <w:p w14:paraId="77CB9391" w14:textId="77777777" w:rsidR="00000000" w:rsidRDefault="00F1424D">
      <w:pPr>
        <w:pStyle w:val="20"/>
        <w:numPr>
          <w:ilvl w:val="0"/>
          <w:numId w:val="5"/>
        </w:numPr>
        <w:tabs>
          <w:tab w:val="left" w:pos="767"/>
        </w:tabs>
        <w:spacing w:after="0" w:line="288" w:lineRule="auto"/>
        <w:jc w:val="both"/>
        <w:rPr>
          <w:b w:val="0"/>
          <w:bCs w:val="0"/>
          <w:sz w:val="24"/>
          <w:szCs w:val="24"/>
        </w:rPr>
      </w:pPr>
      <w:bookmarkStart w:id="201" w:name="bookmark198"/>
      <w:bookmarkEnd w:id="201"/>
      <w:r>
        <w:rPr>
          <w:rStyle w:val="2"/>
          <w:b/>
          <w:bCs/>
          <w:color w:val="000000"/>
        </w:rPr>
        <w:t>состояние сварных угловых соединений.</w:t>
      </w:r>
    </w:p>
    <w:p w14:paraId="57E921CD" w14:textId="77777777" w:rsidR="00000000" w:rsidRDefault="00F1424D">
      <w:pPr>
        <w:pStyle w:val="20"/>
        <w:spacing w:after="0" w:line="288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Образец считают выдержавшим испытания расчетной нагрузкой, есл</w:t>
      </w:r>
      <w:r>
        <w:rPr>
          <w:rStyle w:val="2"/>
          <w:b/>
          <w:bCs/>
          <w:color w:val="000000"/>
        </w:rPr>
        <w:t>и отсутствуют отрывы, изломы лопасти</w:t>
      </w:r>
      <w:r>
        <w:rPr>
          <w:rStyle w:val="2"/>
          <w:b/>
          <w:bCs/>
          <w:color w:val="000000"/>
        </w:rPr>
        <w:br/>
        <w:t>и площадь горизонтальной проекции лопасти составляет не менее 90 % первоначальной.</w:t>
      </w:r>
    </w:p>
    <w:p w14:paraId="25C2A6B1" w14:textId="77777777" w:rsidR="00000000" w:rsidRDefault="00F1424D">
      <w:pPr>
        <w:pStyle w:val="20"/>
        <w:spacing w:after="120" w:line="288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Б.1.7 Результаты испытаний оформляют протоколом.</w:t>
      </w:r>
    </w:p>
    <w:p w14:paraId="37819963" w14:textId="77777777" w:rsidR="00000000" w:rsidRDefault="00F1424D">
      <w:pPr>
        <w:pStyle w:val="20"/>
        <w:spacing w:after="0" w:line="288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Б.2 Испытание лопастной сваи выдергивающей нагрузкой</w:t>
      </w:r>
    </w:p>
    <w:p w14:paraId="01E63094" w14:textId="77777777" w:rsidR="00000000" w:rsidRDefault="00F1424D">
      <w:pPr>
        <w:pStyle w:val="20"/>
        <w:spacing w:after="0" w:line="288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Б.2.1 Подготовку образцов выполняю</w:t>
      </w:r>
      <w:r>
        <w:rPr>
          <w:rStyle w:val="2"/>
          <w:b/>
          <w:bCs/>
          <w:color w:val="000000"/>
        </w:rPr>
        <w:t>т по Б.1.1.</w:t>
      </w:r>
    </w:p>
    <w:p w14:paraId="76E2476C" w14:textId="77777777" w:rsidR="00000000" w:rsidRDefault="00F1424D">
      <w:pPr>
        <w:pStyle w:val="20"/>
        <w:spacing w:after="180" w:line="288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Б.2.2 Образцы испытывают на стенде (рисунок Б.1), в обойме по Б.1.2.</w:t>
      </w:r>
    </w:p>
    <w:p w14:paraId="61DAFA23" w14:textId="46EAE126" w:rsidR="00000000" w:rsidRDefault="002733FD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AA857E5" wp14:editId="5F833090">
            <wp:extent cx="3952875" cy="1504950"/>
            <wp:effectExtent l="0" t="0" r="0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B03E2" w14:textId="77777777" w:rsidR="00000000" w:rsidRDefault="00F1424D">
      <w:pPr>
        <w:pStyle w:val="ac"/>
        <w:spacing w:line="310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b"/>
          <w:b/>
          <w:bCs/>
          <w:i/>
          <w:iCs/>
          <w:color w:val="000000"/>
          <w:lang w:val="en-US" w:eastAsia="en-US"/>
        </w:rPr>
        <w:t>i</w:t>
      </w:r>
      <w:r>
        <w:rPr>
          <w:rStyle w:val="ab"/>
          <w:b/>
          <w:bCs/>
          <w:color w:val="000000"/>
          <w:lang w:val="en-US" w:eastAsia="en-US"/>
        </w:rPr>
        <w:t xml:space="preserve"> </w:t>
      </w:r>
      <w:r>
        <w:rPr>
          <w:rStyle w:val="ab"/>
          <w:b/>
          <w:bCs/>
          <w:color w:val="000000"/>
        </w:rPr>
        <w:t xml:space="preserve">— обойма. </w:t>
      </w:r>
      <w:r>
        <w:rPr>
          <w:rStyle w:val="ab"/>
          <w:b/>
          <w:bCs/>
          <w:i/>
          <w:iCs/>
          <w:color w:val="000000"/>
        </w:rPr>
        <w:t>2 —</w:t>
      </w:r>
      <w:r>
        <w:rPr>
          <w:rStyle w:val="ab"/>
          <w:b/>
          <w:bCs/>
          <w:color w:val="000000"/>
        </w:rPr>
        <w:t xml:space="preserve"> жесткая заделка; </w:t>
      </w:r>
      <w:r>
        <w:rPr>
          <w:rStyle w:val="ab"/>
          <w:b/>
          <w:bCs/>
          <w:i/>
          <w:iCs/>
          <w:color w:val="000000"/>
        </w:rPr>
        <w:t>3</w:t>
      </w:r>
      <w:r>
        <w:rPr>
          <w:rStyle w:val="ab"/>
          <w:b/>
          <w:bCs/>
          <w:color w:val="000000"/>
        </w:rPr>
        <w:t xml:space="preserve"> — фланец для передачи нагрузки: 4 — гидравлический домкрат;</w:t>
      </w:r>
    </w:p>
    <w:p w14:paraId="2990AF8C" w14:textId="77777777" w:rsidR="00000000" w:rsidRDefault="00F1424D">
      <w:pPr>
        <w:pStyle w:val="ac"/>
        <w:spacing w:line="310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b"/>
          <w:b/>
          <w:bCs/>
          <w:i/>
          <w:iCs/>
          <w:color w:val="000000"/>
        </w:rPr>
        <w:t>5</w:t>
      </w:r>
      <w:r>
        <w:rPr>
          <w:rStyle w:val="ab"/>
          <w:b/>
          <w:bCs/>
          <w:color w:val="000000"/>
        </w:rPr>
        <w:t xml:space="preserve"> — динамометр сжатия: б — шаровая опора</w:t>
      </w:r>
      <w:r>
        <w:rPr>
          <w:rStyle w:val="ab"/>
          <w:b/>
          <w:bCs/>
          <w:color w:val="000000"/>
        </w:rPr>
        <w:t xml:space="preserve">. 7 — упорная стенка; </w:t>
      </w:r>
      <w:r>
        <w:rPr>
          <w:rStyle w:val="ab"/>
          <w:b/>
          <w:bCs/>
          <w:i/>
          <w:iCs/>
          <w:color w:val="000000"/>
        </w:rPr>
        <w:t>6</w:t>
      </w:r>
      <w:r>
        <w:rPr>
          <w:rStyle w:val="ab"/>
          <w:b/>
          <w:bCs/>
          <w:color w:val="000000"/>
        </w:rPr>
        <w:t xml:space="preserve"> — свая.</w:t>
      </w:r>
      <w:r>
        <w:rPr>
          <w:rStyle w:val="ab"/>
          <w:b/>
          <w:bCs/>
          <w:color w:val="000000"/>
        </w:rPr>
        <w:br/>
      </w:r>
      <w:r>
        <w:rPr>
          <w:rStyle w:val="ab"/>
          <w:b/>
          <w:bCs/>
          <w:i/>
          <w:iCs/>
          <w:color w:val="000000"/>
        </w:rPr>
        <w:t>9</w:t>
      </w:r>
      <w:r>
        <w:rPr>
          <w:rStyle w:val="ab"/>
          <w:b/>
          <w:bCs/>
          <w:color w:val="000000"/>
        </w:rPr>
        <w:t xml:space="preserve"> — испытательный стенд: ИЧТ — индикатор часового типа</w:t>
      </w:r>
    </w:p>
    <w:p w14:paraId="2EAB5B69" w14:textId="77777777" w:rsidR="00000000" w:rsidRDefault="00F1424D">
      <w:pPr>
        <w:spacing w:after="119" w:line="1" w:lineRule="exact"/>
        <w:rPr>
          <w:color w:val="auto"/>
        </w:rPr>
      </w:pPr>
    </w:p>
    <w:p w14:paraId="7EDEA4E8" w14:textId="77777777" w:rsidR="00000000" w:rsidRDefault="00F1424D">
      <w:pPr>
        <w:pStyle w:val="20"/>
        <w:spacing w:after="120" w:line="283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Рисунок Б.1 — Испытание сваи выдергивающей нагрузкой</w:t>
      </w:r>
    </w:p>
    <w:p w14:paraId="3E694959" w14:textId="77777777" w:rsidR="00000000" w:rsidRDefault="00F1424D">
      <w:pPr>
        <w:pStyle w:val="20"/>
        <w:spacing w:after="0" w:line="283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Б.2.3 Подготовка к испытаниям — по Б.1.3</w:t>
      </w:r>
    </w:p>
    <w:p w14:paraId="682FB8EA" w14:textId="77777777" w:rsidR="00000000" w:rsidRDefault="00F1424D">
      <w:pPr>
        <w:pStyle w:val="20"/>
        <w:spacing w:after="0" w:line="283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 xml:space="preserve">Образец помещают в нижнюю часть обоймы. Обойму до верха заполняют щебнем </w:t>
      </w:r>
      <w:r>
        <w:rPr>
          <w:rStyle w:val="2"/>
          <w:b/>
          <w:bCs/>
          <w:color w:val="000000"/>
        </w:rPr>
        <w:t>с послойным уплотнением</w:t>
      </w:r>
      <w:r>
        <w:rPr>
          <w:rStyle w:val="2"/>
          <w:b/>
          <w:bCs/>
          <w:color w:val="000000"/>
        </w:rPr>
        <w:br/>
        <w:t>и закрывают крышкой. Нагрузку задают грузовым домкратом.</w:t>
      </w:r>
    </w:p>
    <w:p w14:paraId="09D5E432" w14:textId="77777777" w:rsidR="00000000" w:rsidRDefault="00F1424D">
      <w:pPr>
        <w:pStyle w:val="20"/>
        <w:spacing w:after="0" w:line="283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Б.2.4 Нагружение выполняют по Б.1.4.</w:t>
      </w:r>
    </w:p>
    <w:p w14:paraId="6D9FF6F4" w14:textId="77777777" w:rsidR="00000000" w:rsidRDefault="00F1424D">
      <w:pPr>
        <w:pStyle w:val="20"/>
        <w:spacing w:after="0" w:line="283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При нагружении фиксируют;</w:t>
      </w:r>
    </w:p>
    <w:p w14:paraId="2CD1CF99" w14:textId="77777777" w:rsidR="00000000" w:rsidRDefault="00F1424D">
      <w:pPr>
        <w:pStyle w:val="20"/>
        <w:spacing w:after="120" w:line="283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• усилие нагружения. кН;</w:t>
      </w:r>
    </w:p>
    <w:p w14:paraId="0815FC39" w14:textId="77777777" w:rsidR="00000000" w:rsidRDefault="00F1424D">
      <w:pPr>
        <w:pStyle w:val="20"/>
        <w:numPr>
          <w:ilvl w:val="0"/>
          <w:numId w:val="4"/>
        </w:numPr>
        <w:tabs>
          <w:tab w:val="left" w:pos="755"/>
        </w:tabs>
        <w:spacing w:after="0" w:line="283" w:lineRule="auto"/>
        <w:rPr>
          <w:b w:val="0"/>
          <w:bCs w:val="0"/>
          <w:sz w:val="24"/>
          <w:szCs w:val="24"/>
        </w:rPr>
      </w:pPr>
      <w:bookmarkStart w:id="202" w:name="bookmark199"/>
      <w:bookmarkEnd w:id="202"/>
      <w:r>
        <w:rPr>
          <w:rStyle w:val="2"/>
          <w:b/>
          <w:bCs/>
          <w:color w:val="000000"/>
        </w:rPr>
        <w:t>общее перемещение образца, мм:</w:t>
      </w:r>
    </w:p>
    <w:p w14:paraId="4E79CFCD" w14:textId="77777777" w:rsidR="00000000" w:rsidRDefault="00F1424D">
      <w:pPr>
        <w:pStyle w:val="20"/>
        <w:numPr>
          <w:ilvl w:val="0"/>
          <w:numId w:val="4"/>
        </w:numPr>
        <w:tabs>
          <w:tab w:val="left" w:pos="748"/>
        </w:tabs>
        <w:spacing w:after="0" w:line="283" w:lineRule="auto"/>
        <w:jc w:val="both"/>
        <w:rPr>
          <w:b w:val="0"/>
          <w:bCs w:val="0"/>
          <w:sz w:val="24"/>
          <w:szCs w:val="24"/>
        </w:rPr>
      </w:pPr>
      <w:bookmarkStart w:id="203" w:name="bookmark200"/>
      <w:bookmarkEnd w:id="203"/>
      <w:r>
        <w:rPr>
          <w:rStyle w:val="2"/>
          <w:b/>
          <w:bCs/>
          <w:color w:val="000000"/>
        </w:rPr>
        <w:lastRenderedPageBreak/>
        <w:t>значен</w:t>
      </w:r>
      <w:r>
        <w:rPr>
          <w:rStyle w:val="2"/>
          <w:b/>
          <w:bCs/>
          <w:color w:val="000000"/>
        </w:rPr>
        <w:t>ие деформации лопасти (хак разность между общим перемещением и перемещением краев попа-</w:t>
      </w:r>
      <w:r>
        <w:rPr>
          <w:rStyle w:val="2"/>
          <w:b/>
          <w:bCs/>
          <w:color w:val="000000"/>
        </w:rPr>
        <w:br/>
        <w:t>сти). мм.</w:t>
      </w:r>
    </w:p>
    <w:p w14:paraId="3225D50C" w14:textId="77777777" w:rsidR="00000000" w:rsidRDefault="00F1424D">
      <w:pPr>
        <w:pStyle w:val="20"/>
        <w:spacing w:after="0" w:line="283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Б.2.5 Выдерживают образец и разгружают по Б.1.5.</w:t>
      </w:r>
    </w:p>
    <w:p w14:paraId="706B0493" w14:textId="77777777" w:rsidR="00000000" w:rsidRDefault="00F1424D">
      <w:pPr>
        <w:pStyle w:val="20"/>
        <w:spacing w:after="0" w:line="283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Б.2.6 Замеряют и оценивают состояние лопасти после испытания по Б.1.6.</w:t>
      </w:r>
    </w:p>
    <w:p w14:paraId="549B65BA" w14:textId="77777777" w:rsidR="00000000" w:rsidRDefault="00F1424D">
      <w:pPr>
        <w:pStyle w:val="20"/>
        <w:spacing w:after="140" w:line="283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Б.2.7 Результаты испытаний оформляют п</w:t>
      </w:r>
      <w:r>
        <w:rPr>
          <w:rStyle w:val="2"/>
          <w:b/>
          <w:bCs/>
          <w:color w:val="000000"/>
        </w:rPr>
        <w:t>ротоколом.</w:t>
      </w:r>
    </w:p>
    <w:p w14:paraId="689A60D1" w14:textId="77777777" w:rsidR="00000000" w:rsidRDefault="00F1424D">
      <w:pPr>
        <w:pStyle w:val="20"/>
        <w:spacing w:line="283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Б.З Особенности испытания спиральных свай</w:t>
      </w:r>
    </w:p>
    <w:p w14:paraId="05812060" w14:textId="77777777" w:rsidR="00000000" w:rsidRDefault="00F1424D">
      <w:pPr>
        <w:pStyle w:val="20"/>
        <w:spacing w:after="100" w:line="283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Оборудование и оснастка для испытания спиральных сеай аналогичны используемым при испытаниях ло-</w:t>
      </w:r>
      <w:r>
        <w:rPr>
          <w:rStyle w:val="2"/>
          <w:b/>
          <w:bCs/>
          <w:color w:val="000000"/>
        </w:rPr>
        <w:br/>
        <w:t>пастных сеай (см. Б.1. Б.2). Обойму изготавливают на длину винтовой части сваи плюс 200 мм и засылают щебн</w:t>
      </w:r>
      <w:r>
        <w:rPr>
          <w:rStyle w:val="2"/>
          <w:b/>
          <w:bCs/>
          <w:color w:val="000000"/>
        </w:rPr>
        <w:t>ем</w:t>
      </w:r>
      <w:r>
        <w:rPr>
          <w:rStyle w:val="2"/>
          <w:b/>
          <w:bCs/>
          <w:color w:val="000000"/>
        </w:rPr>
        <w:br/>
        <w:t>фракции 15—20 мм слоями не более 100 мм с тщательным уплотнением каждого слоя.</w:t>
      </w:r>
    </w:p>
    <w:p w14:paraId="45C3AC4F" w14:textId="77777777" w:rsidR="00000000" w:rsidRDefault="00F1424D">
      <w:pPr>
        <w:pStyle w:val="20"/>
        <w:spacing w:line="283" w:lineRule="auto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Б.4 Испытание сваи крутящим моментом</w:t>
      </w:r>
    </w:p>
    <w:p w14:paraId="7EB63DB1" w14:textId="77777777" w:rsidR="00000000" w:rsidRDefault="00F1424D">
      <w:pPr>
        <w:pStyle w:val="20"/>
        <w:spacing w:after="0" w:line="288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Б.4.1 Для испытаний могут быть использованы образцы свай полной длины (хак правило не более</w:t>
      </w:r>
      <w:r>
        <w:rPr>
          <w:rStyle w:val="2"/>
          <w:b/>
          <w:bCs/>
          <w:color w:val="000000"/>
        </w:rPr>
        <w:br/>
        <w:t>300—400 мм), или отдельные части свай (нижняя</w:t>
      </w:r>
      <w:r>
        <w:rPr>
          <w:rStyle w:val="2"/>
          <w:b/>
          <w:bCs/>
          <w:color w:val="000000"/>
        </w:rPr>
        <w:t>, верхняя, стыковая) длиной 100—150 мм.</w:t>
      </w:r>
    </w:p>
    <w:p w14:paraId="3069BE31" w14:textId="77777777" w:rsidR="00000000" w:rsidRDefault="00F1424D">
      <w:pPr>
        <w:pStyle w:val="20"/>
        <w:spacing w:after="100" w:line="288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Б.4.2 Образцы испытывают на стенде, обеспечивающем фиксацию конца сваи (образца), свободное круче-</w:t>
      </w:r>
      <w:r>
        <w:rPr>
          <w:rStyle w:val="2"/>
          <w:b/>
          <w:bCs/>
          <w:color w:val="000000"/>
        </w:rPr>
        <w:br/>
        <w:t>ние ее ствола и центрирование вдоль оси вращения (см. рисунок Б.2). Нагрузку задают вращающим механизмом.</w:t>
      </w:r>
    </w:p>
    <w:p w14:paraId="63B22043" w14:textId="77777777" w:rsidR="00000000" w:rsidRDefault="00F1424D">
      <w:pPr>
        <w:pStyle w:val="20"/>
        <w:spacing w:after="240" w:line="293" w:lineRule="auto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 xml:space="preserve">Примечание </w:t>
      </w:r>
      <w:r>
        <w:rPr>
          <w:rStyle w:val="2"/>
          <w:b/>
          <w:bCs/>
          <w:color w:val="000000"/>
        </w:rPr>
        <w:t>— При длине образца более 150 мм центрирование выполняют не менее чем в двух</w:t>
      </w:r>
      <w:r>
        <w:rPr>
          <w:rStyle w:val="2"/>
          <w:b/>
          <w:bCs/>
          <w:color w:val="000000"/>
        </w:rPr>
        <w:br/>
        <w:t>сечениях.</w:t>
      </w:r>
    </w:p>
    <w:p w14:paraId="438C889A" w14:textId="32D50D5C" w:rsidR="00000000" w:rsidRDefault="002733FD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740DD1C" wp14:editId="29A17A14">
            <wp:extent cx="3933825" cy="1905000"/>
            <wp:effectExtent l="0" t="0" r="0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142C2" w14:textId="77777777" w:rsidR="00000000" w:rsidRDefault="00F1424D">
      <w:pPr>
        <w:pStyle w:val="ac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b"/>
          <w:b/>
          <w:bCs/>
          <w:i/>
          <w:iCs/>
          <w:color w:val="000000"/>
        </w:rPr>
        <w:t>1</w:t>
      </w:r>
      <w:r>
        <w:rPr>
          <w:rStyle w:val="ab"/>
          <w:b/>
          <w:bCs/>
          <w:color w:val="000000"/>
        </w:rPr>
        <w:t xml:space="preserve"> — испытательный стенд. 2 — сеая. </w:t>
      </w:r>
      <w:r>
        <w:rPr>
          <w:rStyle w:val="ab"/>
          <w:b/>
          <w:bCs/>
          <w:i/>
          <w:iCs/>
          <w:color w:val="000000"/>
        </w:rPr>
        <w:t>3 —</w:t>
      </w:r>
      <w:r>
        <w:rPr>
          <w:rStyle w:val="ab"/>
          <w:b/>
          <w:bCs/>
          <w:color w:val="000000"/>
        </w:rPr>
        <w:t xml:space="preserve"> фиксирующая обойма. </w:t>
      </w:r>
      <w:r>
        <w:rPr>
          <w:rStyle w:val="ab"/>
          <w:b/>
          <w:bCs/>
          <w:i/>
          <w:iCs/>
          <w:color w:val="000000"/>
        </w:rPr>
        <w:t>4</w:t>
      </w:r>
      <w:r>
        <w:rPr>
          <w:rStyle w:val="ab"/>
          <w:b/>
          <w:bCs/>
          <w:color w:val="000000"/>
        </w:rPr>
        <w:t xml:space="preserve"> — фиксаторы обоймы:</w:t>
      </w:r>
    </w:p>
    <w:p w14:paraId="0B4AB28B" w14:textId="77777777" w:rsidR="00000000" w:rsidRDefault="00F1424D">
      <w:pPr>
        <w:pStyle w:val="ac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b"/>
          <w:b/>
          <w:bCs/>
          <w:color w:val="000000"/>
        </w:rPr>
        <w:t>5 — направляющая, обеспечивающая свободное вращени</w:t>
      </w:r>
      <w:r>
        <w:rPr>
          <w:rStyle w:val="ab"/>
          <w:b/>
          <w:bCs/>
          <w:color w:val="000000"/>
        </w:rPr>
        <w:t>е сааи. 4 — крутящий момент;</w:t>
      </w:r>
    </w:p>
    <w:p w14:paraId="4BB03C76" w14:textId="77777777" w:rsidR="00000000" w:rsidRDefault="00F1424D">
      <w:pPr>
        <w:pStyle w:val="ac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ab"/>
          <w:b/>
          <w:bCs/>
          <w:i/>
          <w:iCs/>
          <w:color w:val="000000"/>
        </w:rPr>
        <w:t>7</w:t>
      </w:r>
      <w:r>
        <w:rPr>
          <w:rStyle w:val="ab"/>
          <w:b/>
          <w:bCs/>
          <w:color w:val="000000"/>
        </w:rPr>
        <w:t xml:space="preserve"> — механизм, создающий крутящий момент; в -сипоиэмеритель</w:t>
      </w:r>
    </w:p>
    <w:p w14:paraId="430C6886" w14:textId="77777777" w:rsidR="00000000" w:rsidRDefault="00F1424D">
      <w:pPr>
        <w:spacing w:after="139" w:line="1" w:lineRule="exact"/>
        <w:rPr>
          <w:color w:val="auto"/>
        </w:rPr>
      </w:pPr>
    </w:p>
    <w:p w14:paraId="4E12C32E" w14:textId="77777777" w:rsidR="00000000" w:rsidRDefault="00F1424D">
      <w:pPr>
        <w:pStyle w:val="20"/>
        <w:spacing w:after="100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Рисунок Б.2 — Схема испытания сваи крутящим моментом</w:t>
      </w:r>
    </w:p>
    <w:p w14:paraId="40D6A822" w14:textId="77777777" w:rsidR="00000000" w:rsidRDefault="00F1424D">
      <w:pPr>
        <w:pStyle w:val="20"/>
        <w:spacing w:after="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Б.4.3 Конец образца фиксируют в обойме, жестко закрепленной на стенде, к другому концу прикладывают</w:t>
      </w:r>
      <w:r>
        <w:rPr>
          <w:rStyle w:val="2"/>
          <w:b/>
          <w:bCs/>
          <w:color w:val="000000"/>
        </w:rPr>
        <w:br/>
        <w:t>крутящий момен</w:t>
      </w:r>
      <w:r>
        <w:rPr>
          <w:rStyle w:val="2"/>
          <w:b/>
          <w:bCs/>
          <w:color w:val="000000"/>
        </w:rPr>
        <w:t>т.</w:t>
      </w:r>
    </w:p>
    <w:p w14:paraId="05FCF3D3" w14:textId="77777777" w:rsidR="00000000" w:rsidRDefault="00F1424D">
      <w:pPr>
        <w:pStyle w:val="20"/>
        <w:spacing w:after="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Б.4.4 Производят нагружение образца испытательной нагрузкой, превышающей расчетную не менее чем на</w:t>
      </w:r>
      <w:r>
        <w:rPr>
          <w:rStyle w:val="2"/>
          <w:b/>
          <w:bCs/>
          <w:color w:val="000000"/>
        </w:rPr>
        <w:br/>
        <w:t>25 % ступенями по 0.1 кН-м. Значение нагрузки фиксируют при помощи силоизмерителя. Угол поворота контроли-</w:t>
      </w:r>
      <w:r>
        <w:rPr>
          <w:rStyle w:val="2"/>
          <w:b/>
          <w:bCs/>
          <w:color w:val="000000"/>
        </w:rPr>
        <w:br/>
        <w:t>руют угломером с ценой деления 1* с погрешность</w:t>
      </w:r>
      <w:r>
        <w:rPr>
          <w:rStyle w:val="2"/>
          <w:b/>
          <w:bCs/>
          <w:color w:val="000000"/>
        </w:rPr>
        <w:t>ю, не превышающей ± 0.5*.</w:t>
      </w:r>
    </w:p>
    <w:p w14:paraId="5422A677" w14:textId="77777777" w:rsidR="00000000" w:rsidRDefault="00F1424D">
      <w:pPr>
        <w:pStyle w:val="20"/>
        <w:spacing w:after="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При нагружении фиксируют:</w:t>
      </w:r>
    </w:p>
    <w:p w14:paraId="505901A4" w14:textId="77777777" w:rsidR="00000000" w:rsidRDefault="00F1424D">
      <w:pPr>
        <w:pStyle w:val="20"/>
        <w:numPr>
          <w:ilvl w:val="0"/>
          <w:numId w:val="4"/>
        </w:numPr>
        <w:tabs>
          <w:tab w:val="left" w:pos="755"/>
        </w:tabs>
        <w:spacing w:after="0"/>
        <w:rPr>
          <w:b w:val="0"/>
          <w:bCs w:val="0"/>
          <w:sz w:val="24"/>
          <w:szCs w:val="24"/>
        </w:rPr>
      </w:pPr>
      <w:bookmarkStart w:id="204" w:name="bookmark201"/>
      <w:bookmarkEnd w:id="204"/>
      <w:r>
        <w:rPr>
          <w:rStyle w:val="2"/>
          <w:b/>
          <w:bCs/>
          <w:color w:val="000000"/>
        </w:rPr>
        <w:t>крутящий момент. кН-м:</w:t>
      </w:r>
    </w:p>
    <w:p w14:paraId="01A0C553" w14:textId="77777777" w:rsidR="00000000" w:rsidRDefault="00F1424D">
      <w:pPr>
        <w:pStyle w:val="20"/>
        <w:numPr>
          <w:ilvl w:val="0"/>
          <w:numId w:val="5"/>
        </w:numPr>
        <w:tabs>
          <w:tab w:val="left" w:pos="755"/>
        </w:tabs>
        <w:spacing w:after="0"/>
        <w:rPr>
          <w:b w:val="0"/>
          <w:bCs w:val="0"/>
          <w:sz w:val="24"/>
          <w:szCs w:val="24"/>
        </w:rPr>
      </w:pPr>
      <w:bookmarkStart w:id="205" w:name="bookmark202"/>
      <w:bookmarkEnd w:id="205"/>
      <w:r>
        <w:rPr>
          <w:rStyle w:val="2"/>
          <w:b/>
          <w:bCs/>
          <w:color w:val="000000"/>
        </w:rPr>
        <w:t>угол поворота, град;</w:t>
      </w:r>
    </w:p>
    <w:p w14:paraId="0FBEC557" w14:textId="77777777" w:rsidR="00000000" w:rsidRDefault="00F1424D">
      <w:pPr>
        <w:pStyle w:val="20"/>
        <w:spacing w:after="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Б.4.5 При достижении предельного значения испытательной нагрузки образец выдерживают под нагрузкой</w:t>
      </w:r>
      <w:r>
        <w:rPr>
          <w:rStyle w:val="2"/>
          <w:b/>
          <w:bCs/>
          <w:color w:val="000000"/>
        </w:rPr>
        <w:br/>
        <w:t xml:space="preserve">1—2 мин и </w:t>
      </w:r>
      <w:r>
        <w:rPr>
          <w:rStyle w:val="2"/>
          <w:b/>
          <w:bCs/>
          <w:color w:val="000000"/>
        </w:rPr>
        <w:t>затем снимают ее.</w:t>
      </w:r>
    </w:p>
    <w:p w14:paraId="24A55953" w14:textId="77777777" w:rsidR="00000000" w:rsidRDefault="00F1424D">
      <w:pPr>
        <w:pStyle w:val="20"/>
        <w:spacing w:after="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Б.4.6 После извлечения образца фиксируют:</w:t>
      </w:r>
    </w:p>
    <w:p w14:paraId="76608566" w14:textId="77777777" w:rsidR="00000000" w:rsidRDefault="00F1424D">
      <w:pPr>
        <w:pStyle w:val="20"/>
        <w:numPr>
          <w:ilvl w:val="0"/>
          <w:numId w:val="5"/>
        </w:numPr>
        <w:tabs>
          <w:tab w:val="left" w:pos="755"/>
        </w:tabs>
        <w:spacing w:after="0"/>
        <w:rPr>
          <w:b w:val="0"/>
          <w:bCs w:val="0"/>
          <w:sz w:val="24"/>
          <w:szCs w:val="24"/>
        </w:rPr>
      </w:pPr>
      <w:bookmarkStart w:id="206" w:name="bookmark203"/>
      <w:bookmarkEnd w:id="206"/>
      <w:r>
        <w:rPr>
          <w:rStyle w:val="2"/>
          <w:b/>
          <w:bCs/>
          <w:color w:val="000000"/>
        </w:rPr>
        <w:t>значение остаточной деформации, мм;</w:t>
      </w:r>
    </w:p>
    <w:p w14:paraId="6FEAA41C" w14:textId="77777777" w:rsidR="00000000" w:rsidRDefault="00F1424D">
      <w:pPr>
        <w:pStyle w:val="20"/>
        <w:numPr>
          <w:ilvl w:val="0"/>
          <w:numId w:val="4"/>
        </w:numPr>
        <w:tabs>
          <w:tab w:val="left" w:pos="755"/>
        </w:tabs>
        <w:spacing w:after="0"/>
        <w:rPr>
          <w:b w:val="0"/>
          <w:bCs w:val="0"/>
          <w:sz w:val="24"/>
          <w:szCs w:val="24"/>
        </w:rPr>
      </w:pPr>
      <w:bookmarkStart w:id="207" w:name="bookmark204"/>
      <w:bookmarkEnd w:id="207"/>
      <w:r>
        <w:rPr>
          <w:rStyle w:val="2"/>
          <w:b/>
          <w:bCs/>
          <w:color w:val="000000"/>
        </w:rPr>
        <w:t>наличие надрывов или изломов;</w:t>
      </w:r>
    </w:p>
    <w:p w14:paraId="17A6A6C2" w14:textId="77777777" w:rsidR="00000000" w:rsidRDefault="00F1424D">
      <w:pPr>
        <w:pStyle w:val="20"/>
        <w:numPr>
          <w:ilvl w:val="0"/>
          <w:numId w:val="5"/>
        </w:numPr>
        <w:tabs>
          <w:tab w:val="left" w:pos="755"/>
        </w:tabs>
        <w:spacing w:after="0"/>
        <w:rPr>
          <w:b w:val="0"/>
          <w:bCs w:val="0"/>
          <w:sz w:val="24"/>
          <w:szCs w:val="24"/>
        </w:rPr>
      </w:pPr>
      <w:bookmarkStart w:id="208" w:name="bookmark205"/>
      <w:bookmarkEnd w:id="208"/>
      <w:r>
        <w:rPr>
          <w:rStyle w:val="2"/>
          <w:b/>
          <w:bCs/>
          <w:color w:val="000000"/>
        </w:rPr>
        <w:t>состояние сварных соединений.</w:t>
      </w:r>
    </w:p>
    <w:p w14:paraId="6F581932" w14:textId="77777777" w:rsidR="00000000" w:rsidRDefault="00F1424D">
      <w:pPr>
        <w:pStyle w:val="20"/>
        <w:spacing w:after="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Образец считают выдержавш</w:t>
      </w:r>
      <w:r>
        <w:rPr>
          <w:rStyle w:val="2"/>
          <w:b/>
          <w:bCs/>
          <w:color w:val="000000"/>
        </w:rPr>
        <w:t>им испытания расчетной нагрузкой, если отсутствуют внешние признаки пла-</w:t>
      </w:r>
      <w:r>
        <w:rPr>
          <w:rStyle w:val="2"/>
          <w:b/>
          <w:bCs/>
          <w:color w:val="000000"/>
        </w:rPr>
        <w:br/>
        <w:t>стической деформации, надрывов, изломов или смятия.</w:t>
      </w:r>
    </w:p>
    <w:p w14:paraId="21CB8043" w14:textId="77777777" w:rsidR="00000000" w:rsidRDefault="00F1424D">
      <w:pPr>
        <w:pStyle w:val="20"/>
        <w:spacing w:after="10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>Б.4.7 Результаты испытаний оформляют протоколом.</w:t>
      </w:r>
    </w:p>
    <w:p w14:paraId="17044FCD" w14:textId="5AE5C39C" w:rsidR="00000000" w:rsidRDefault="002733FD">
      <w:pPr>
        <w:pStyle w:val="a6"/>
        <w:spacing w:after="400" w:line="240" w:lineRule="auto"/>
        <w:ind w:firstLine="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6F4AD1" wp14:editId="06E00328">
                <wp:simplePos x="0" y="0"/>
                <wp:positionH relativeFrom="margin">
                  <wp:posOffset>5243195</wp:posOffset>
                </wp:positionH>
                <wp:positionV relativeFrom="paragraph">
                  <wp:posOffset>12700</wp:posOffset>
                </wp:positionV>
                <wp:extent cx="781685" cy="148590"/>
                <wp:effectExtent l="1270" t="0" r="0" b="0"/>
                <wp:wrapSquare wrapText="bothSides"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0EF8D" w14:textId="77777777" w:rsidR="00000000" w:rsidRDefault="00F1424D">
                            <w:pPr>
                              <w:pStyle w:val="a6"/>
                              <w:spacing w:line="240" w:lineRule="auto"/>
                              <w:ind w:firstLine="0"/>
                              <w:jc w:val="right"/>
                              <w:rPr>
                                <w:rFonts w:ascii="Courier New" w:hAnsi="Courier New" w:cs="Courier New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"/>
                                <w:b/>
                                <w:bCs/>
                                <w:color w:val="000000"/>
                              </w:rPr>
                              <w:t>ОКС 91.080.10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F4AD1" id="Text Box 20" o:spid="_x0000_s1031" type="#_x0000_t202" style="position:absolute;margin-left:412.85pt;margin-top:1pt;width:61.55pt;height:11.7pt;z-index:-2516520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tv7AEAALwDAAAOAAAAZHJzL2Uyb0RvYy54bWysU8Fu2zAMvQ/YPwi6L46Dpc2MOEXXosOA&#10;bh3Q9gNkWbKF2aJAKbGzrx8lx2m33YpdBIqint57pLZXY9+xg0JvwJY8Xyw5U1ZCbWxT8uenuw8b&#10;znwQthYdWFXyo/L8avf+3XZwhVpBC12tkBGI9cXgSt6G4Ios87JVvfALcMrSoQbsRaAtNlmNYiD0&#10;vstWy+VFNgDWDkEq7yl7Ox3yXcLXWsnwoLVXgXUlJ24hrZjWKq7ZbiuKBoVrjTzREG9g0Qtj6dEz&#10;1K0Igu3R/APVG4ngQYeFhD4DrY1USQOpyZd/qXlshVNJC5nj3dkm//9g5ffDD2SmLvnqkjMreurR&#10;kxoD+wwjWyV/BucLKnt0VBhGylOfk1bv7kH+9MzCTStso64RYWiVqIlfHp3NXl2NHfGFjyDV8A1q&#10;ekfsAySgUWMfzSM7GKFTn47n3kQukpKXm/xis+ZM0lH+cbP+lLhlopgvO/Thi4KexaDkSK1P4OJw&#10;70MkI4q5JL5l4c50XWp/Z/9IUGHMJPKR78Q8jNWYfFpHZVFLBfWR1CBMQ0WfgIIW8BdnAw1UyS1N&#10;PGfdV0t+xNmbA5yDag6ElXSx5IGzKbwJ04zuHZqmJdzJcQvX5Jk2Sc8LhxNZGpEk8zTOcQZf71PV&#10;y6fb/QYAAP//AwBQSwMEFAAGAAgAAAAhALOnKsrcAAAACAEAAA8AAABkcnMvZG93bnJldi54bWxM&#10;j8FOwzAQRO9I/IO1SNyonaiFNMSpEIIjlVq49ObE2yRtvI5ipw1/z3KC42hGM2+Kzex6ccExdJ40&#10;JAsFAqn2tqNGw9fn+0MGIkRD1vSeUMM3BtiUtzeFya2/0g4v+9gILqGQGw1tjEMuZahbdCYs/IDE&#10;3tGPzkSWYyPtaK5c7nqZKvUonemIF1oz4GuL9Xk/OQ3Hj+359Dbt1KlRGR6SEecq2Wp9fze/PIOI&#10;OMe/MPziMzqUzFT5iWwQvYYsXT1xVEPKl9hfLzO+UrFeLUGWhfx/oPwBAAD//wMAUEsBAi0AFAAG&#10;AAgAAAAhALaDOJL+AAAA4QEAABMAAAAAAAAAAAAAAAAAAAAAAFtDb250ZW50X1R5cGVzXS54bWxQ&#10;SwECLQAUAAYACAAAACEAOP0h/9YAAACUAQAACwAAAAAAAAAAAAAAAAAvAQAAX3JlbHMvLnJlbHNQ&#10;SwECLQAUAAYACAAAACEA2FMbb+wBAAC8AwAADgAAAAAAAAAAAAAAAAAuAgAAZHJzL2Uyb0RvYy54&#10;bWxQSwECLQAUAAYACAAAACEAs6cqytwAAAAIAQAADwAAAAAAAAAAAAAAAABGBAAAZHJzL2Rvd25y&#10;ZXYueG1sUEsFBgAAAAAEAAQA8wAAAE8FAAAAAA==&#10;" filled="f" stroked="f">
                <v:textbox inset="0,0,0,0">
                  <w:txbxContent>
                    <w:p w14:paraId="4A80EF8D" w14:textId="77777777" w:rsidR="00000000" w:rsidRDefault="00F1424D">
                      <w:pPr>
                        <w:pStyle w:val="a6"/>
                        <w:spacing w:line="240" w:lineRule="auto"/>
                        <w:ind w:firstLine="0"/>
                        <w:jc w:val="right"/>
                        <w:rPr>
                          <w:rFonts w:ascii="Courier New" w:hAnsi="Courier New" w:cs="Courier New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Style w:val="1"/>
                          <w:b/>
                          <w:bCs/>
                          <w:color w:val="000000"/>
                        </w:rPr>
                        <w:t>ОКС 91.080.10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424D">
        <w:rPr>
          <w:rStyle w:val="1"/>
          <w:b/>
          <w:bCs/>
          <w:color w:val="000000"/>
        </w:rPr>
        <w:t>УДК 624.154-428:006.354</w:t>
      </w:r>
    </w:p>
    <w:p w14:paraId="1B762D90" w14:textId="77777777" w:rsidR="00000000" w:rsidRDefault="00F1424D">
      <w:pPr>
        <w:pStyle w:val="a6"/>
        <w:spacing w:line="283" w:lineRule="auto"/>
        <w:ind w:firstLine="0"/>
        <w:rPr>
          <w:rFonts w:ascii="Courier New" w:hAnsi="Courier New" w:cs="Courier New"/>
          <w:b w:val="0"/>
          <w:bCs w:val="0"/>
          <w:sz w:val="24"/>
          <w:szCs w:val="24"/>
        </w:rPr>
        <w:sectPr w:rsidR="00000000">
          <w:pgSz w:w="11900" w:h="16840"/>
          <w:pgMar w:top="1653" w:right="1108" w:bottom="1859" w:left="1090" w:header="0" w:footer="3" w:gutter="0"/>
          <w:cols w:space="720"/>
          <w:noEndnote/>
          <w:docGrid w:linePitch="360"/>
        </w:sectPr>
      </w:pPr>
      <w:r>
        <w:rPr>
          <w:rStyle w:val="1"/>
          <w:b/>
          <w:bCs/>
          <w:color w:val="000000"/>
        </w:rPr>
        <w:t>Ключевые слова: винтовые сваи, требования</w:t>
      </w:r>
      <w:r>
        <w:rPr>
          <w:rStyle w:val="1"/>
          <w:b/>
          <w:bCs/>
          <w:color w:val="000000"/>
        </w:rPr>
        <w:t xml:space="preserve"> к винтовым сваям, свая винтовая конусно-спиральная,</w:t>
      </w:r>
      <w:r>
        <w:rPr>
          <w:rStyle w:val="1"/>
          <w:b/>
          <w:bCs/>
          <w:color w:val="000000"/>
        </w:rPr>
        <w:br/>
        <w:t>свая винтовая лопастная</w:t>
      </w:r>
    </w:p>
    <w:p w14:paraId="1FBEA8BC" w14:textId="77777777" w:rsidR="00000000" w:rsidRDefault="00F1424D">
      <w:pPr>
        <w:pStyle w:val="20"/>
        <w:spacing w:before="6820" w:after="700" w:line="240" w:lineRule="auto"/>
        <w:ind w:left="4700" w:firstLine="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lastRenderedPageBreak/>
        <w:t>БЗ 11—2020/136</w:t>
      </w:r>
    </w:p>
    <w:p w14:paraId="705BE958" w14:textId="77777777" w:rsidR="00000000" w:rsidRDefault="00F1424D">
      <w:pPr>
        <w:pStyle w:val="20"/>
        <w:spacing w:after="260" w:line="283" w:lineRule="auto"/>
        <w:ind w:firstLine="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2"/>
          <w:b/>
          <w:bCs/>
          <w:color w:val="000000"/>
        </w:rPr>
        <w:t xml:space="preserve">Редактор </w:t>
      </w:r>
      <w:r>
        <w:rPr>
          <w:rStyle w:val="2"/>
          <w:b/>
          <w:bCs/>
          <w:i/>
          <w:iCs/>
          <w:color w:val="000000"/>
        </w:rPr>
        <w:t>Н.В. Таланова</w:t>
      </w:r>
      <w:r>
        <w:rPr>
          <w:rStyle w:val="2"/>
          <w:b/>
          <w:bCs/>
          <w:i/>
          <w:iCs/>
          <w:color w:val="000000"/>
        </w:rPr>
        <w:br/>
      </w:r>
      <w:r>
        <w:rPr>
          <w:rStyle w:val="2"/>
          <w:b/>
          <w:bCs/>
          <w:color w:val="000000"/>
        </w:rPr>
        <w:t xml:space="preserve">Технический редактор </w:t>
      </w:r>
      <w:r>
        <w:rPr>
          <w:rStyle w:val="2"/>
          <w:b/>
          <w:bCs/>
          <w:i/>
          <w:iCs/>
          <w:color w:val="000000"/>
        </w:rPr>
        <w:t>В.Н. Прусакова</w:t>
      </w:r>
      <w:r>
        <w:rPr>
          <w:rStyle w:val="2"/>
          <w:b/>
          <w:bCs/>
          <w:i/>
          <w:iCs/>
          <w:color w:val="000000"/>
        </w:rPr>
        <w:br/>
      </w:r>
      <w:r>
        <w:rPr>
          <w:rStyle w:val="2"/>
          <w:b/>
          <w:bCs/>
          <w:color w:val="000000"/>
        </w:rPr>
        <w:t xml:space="preserve">Корректор </w:t>
      </w:r>
      <w:r>
        <w:rPr>
          <w:rStyle w:val="2"/>
          <w:b/>
          <w:bCs/>
          <w:i/>
          <w:iCs/>
          <w:color w:val="000000"/>
        </w:rPr>
        <w:t>О.в. Лазарева</w:t>
      </w:r>
      <w:r>
        <w:rPr>
          <w:rStyle w:val="2"/>
          <w:b/>
          <w:bCs/>
          <w:i/>
          <w:iCs/>
          <w:color w:val="000000"/>
        </w:rPr>
        <w:br/>
      </w:r>
      <w:r>
        <w:rPr>
          <w:rStyle w:val="2"/>
          <w:b/>
          <w:bCs/>
          <w:color w:val="000000"/>
        </w:rPr>
        <w:t xml:space="preserve">Компьютерная верстка </w:t>
      </w:r>
      <w:r>
        <w:rPr>
          <w:rStyle w:val="2"/>
          <w:b/>
          <w:bCs/>
          <w:i/>
          <w:iCs/>
          <w:color w:val="000000"/>
        </w:rPr>
        <w:t>М.В. Лебедевой</w:t>
      </w:r>
    </w:p>
    <w:p w14:paraId="1113C5E4" w14:textId="77777777" w:rsidR="00000000" w:rsidRDefault="00F1424D">
      <w:pPr>
        <w:pStyle w:val="40"/>
        <w:spacing w:after="12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Сдано в набор 13.10.2020. Подписано в печать 05.11.2020 Формат 60*84%. Гарнитура Ариал.</w:t>
      </w:r>
      <w:r>
        <w:rPr>
          <w:rStyle w:val="4"/>
          <w:b/>
          <w:bCs/>
          <w:color w:val="000000"/>
        </w:rPr>
        <w:br/>
        <w:t>Усп. печ. п. 2.32. Уч.-им. л. 2.24.</w:t>
      </w:r>
    </w:p>
    <w:p w14:paraId="3E9B651D" w14:textId="77777777" w:rsidR="00000000" w:rsidRDefault="00F1424D">
      <w:pPr>
        <w:pStyle w:val="40"/>
        <w:pBdr>
          <w:bottom w:val="single" w:sz="4" w:space="0" w:color="auto"/>
        </w:pBdr>
        <w:spacing w:after="120"/>
        <w:ind w:left="2040"/>
        <w:jc w:val="left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Подготовлено на основе электронной версии, предоставленной разработчиком стандарта</w:t>
      </w:r>
    </w:p>
    <w:p w14:paraId="6A82E698" w14:textId="77777777" w:rsidR="00000000" w:rsidRDefault="00F1424D">
      <w:pPr>
        <w:pStyle w:val="40"/>
        <w:spacing w:after="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Создано о единичном исполнении во ФГУП аСТАНДАРТ</w:t>
      </w:r>
      <w:r>
        <w:rPr>
          <w:rStyle w:val="4"/>
          <w:b/>
          <w:bCs/>
          <w:color w:val="000000"/>
        </w:rPr>
        <w:t>ИНФОРМ*</w:t>
      </w:r>
      <w:r>
        <w:rPr>
          <w:rStyle w:val="4"/>
          <w:b/>
          <w:bCs/>
          <w:color w:val="000000"/>
        </w:rPr>
        <w:br/>
        <w:t>для комплектования Федерального информационного фонда стандартов.</w:t>
      </w:r>
    </w:p>
    <w:p w14:paraId="3AD545FD" w14:textId="77777777" w:rsidR="00000000" w:rsidRDefault="00F1424D">
      <w:pPr>
        <w:pStyle w:val="40"/>
        <w:spacing w:after="20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4"/>
          <w:b/>
          <w:bCs/>
          <w:color w:val="000000"/>
        </w:rPr>
        <w:t>117418 Москва. Нахимовский лр-т. д. 31. к. 2.</w:t>
      </w:r>
      <w:r>
        <w:rPr>
          <w:rStyle w:val="4"/>
          <w:b/>
          <w:bCs/>
          <w:color w:val="000000"/>
        </w:rPr>
        <w:br/>
      </w:r>
      <w:hyperlink r:id="rId33" w:history="1">
        <w:r>
          <w:rPr>
            <w:rStyle w:val="a3"/>
            <w:lang w:val="en-US" w:eastAsia="en-US"/>
          </w:rPr>
          <w:t>www.gostinfo.ru</w:t>
        </w:r>
      </w:hyperlink>
      <w:r>
        <w:rPr>
          <w:rStyle w:val="4"/>
          <w:b/>
          <w:bCs/>
          <w:color w:val="000000"/>
          <w:lang w:val="en-US" w:eastAsia="en-US"/>
        </w:rPr>
        <w:t xml:space="preserve"> </w:t>
      </w:r>
      <w:hyperlink r:id="rId34" w:history="1">
        <w:r>
          <w:rPr>
            <w:rStyle w:val="a3"/>
            <w:lang w:val="en-US" w:eastAsia="en-US"/>
          </w:rPr>
          <w:t>nfo@goslm1o.ru</w:t>
        </w:r>
      </w:hyperlink>
      <w:r>
        <w:rPr>
          <w:rFonts w:ascii="Courier New" w:hAnsi="Courier New" w:cs="Courier New"/>
          <w:b w:val="0"/>
          <w:bCs w:val="0"/>
          <w:sz w:val="24"/>
          <w:szCs w:val="24"/>
        </w:rPr>
        <w:br w:type="page"/>
      </w:r>
    </w:p>
    <w:p w14:paraId="22EABC8D" w14:textId="77777777" w:rsidR="00000000" w:rsidRDefault="00F1424D">
      <w:pPr>
        <w:rPr>
          <w:color w:val="auto"/>
        </w:rPr>
      </w:pPr>
    </w:p>
    <w:p w14:paraId="22502532" w14:textId="4AEB799F" w:rsidR="00000000" w:rsidRDefault="002733FD">
      <w:pPr>
        <w:rPr>
          <w:color w:val="auto"/>
        </w:rPr>
        <w:sectPr w:rsidR="00000000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0" w:h="16840"/>
          <w:pgMar w:top="2405" w:right="1450" w:bottom="3643" w:left="811" w:header="0" w:footer="3" w:gutter="0"/>
          <w:pgNumType w:start="18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101600" distB="908685" distL="114300" distR="4852035" simplePos="0" relativeHeight="251665408" behindDoc="1" locked="0" layoutInCell="1" allowOverlap="1" wp14:anchorId="0E96375A" wp14:editId="642718B3">
                <wp:simplePos x="0" y="0"/>
                <wp:positionH relativeFrom="margin">
                  <wp:posOffset>662940</wp:posOffset>
                </wp:positionH>
                <wp:positionV relativeFrom="margin">
                  <wp:posOffset>2731770</wp:posOffset>
                </wp:positionV>
                <wp:extent cx="263525" cy="257175"/>
                <wp:effectExtent l="0" t="1270" r="0" b="0"/>
                <wp:wrapTopAndBottom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1B669" w14:textId="77777777" w:rsidR="00000000" w:rsidRDefault="00F1424D">
                            <w:pPr>
                              <w:pStyle w:val="50"/>
                              <w:spacing w:before="80"/>
                              <w:jc w:val="both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5"/>
                                <w:color w:val="000000"/>
                              </w:rPr>
                              <w:t xml:space="preserve">ж </w:t>
                            </w:r>
                            <w:r>
                              <w:rPr>
                                <w:rStyle w:val="5"/>
                                <w:color w:val="000000"/>
                                <w:lang w:val="en-US" w:eastAsia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6375A" id="Text Box 23" o:spid="_x0000_s1032" type="#_x0000_t202" style="position:absolute;margin-left:52.2pt;margin-top:215.1pt;width:20.75pt;height:20.25pt;z-index:-251651072;visibility:visible;mso-wrap-style:none;mso-width-percent:0;mso-height-percent:0;mso-wrap-distance-left:9pt;mso-wrap-distance-top:8pt;mso-wrap-distance-right:382.05pt;mso-wrap-distance-bottom:71.5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ex6wEAALwDAAAOAAAAZHJzL2Uyb0RvYy54bWysU8Fu2zAMvQ/YPwi6L05cJB2MOEXXosOA&#10;bivQ7gNkWYqFWaJAKbGzrx8lx1m33YZdBIoiHx8fqe3NaHt2VBgMuJqvFkvOlJPQGrev+beXh3fv&#10;OQtRuFb04FTNTyrwm93bN9vBV6qEDvpWISMQF6rB17yL0VdFEWSnrAgL8MrRowa0ItIV90WLYiB0&#10;2xflcrkpBsDWI0gVAnnvp0e+y/haKxm/ah1UZH3NiVvMJ+azSWex24pqj8J3Rp5piH9gYYVxVPQC&#10;dS+iYAc0f0FZIxEC6LiQYAvQ2kiVe6BuVss/unnuhFe5FxIn+ItM4f/Byi/HJ2SmrXm54cwJSzN6&#10;UWNkH2Bk5VXSZ/ChorBnT4FxJD/NOfca/CPI74E5uOuE26tbRBg6JVrit0qZxavUCSckkGb4DC3V&#10;EYcIGWjUaJN4JAcjdJrT6TKbxEWSs9xcrcs1Z5KeyvX16nqdK4hqTvYY4kcFliWj5kijz+Di+Bhi&#10;IiOqOSTVcvBg+j6Pv3e/OSgweTL5xHdiHsdmzDptZk0aaE/UDcK0VPQJyOgAf3A20ELV3NHGc9Z/&#10;cqRH2r3ZwNloZkM4SYk1j5xN5l2cdvTg0ew7wp0Ud3BLmmmT+0niThzOZGlFcpvndU47+Pqeo359&#10;ut1PAAAA//8DAFBLAwQUAAYACAAAACEABrdiKN4AAAALAQAADwAAAGRycy9kb3ducmV2LnhtbEyP&#10;wU7DMAyG70i8Q2Qkbizp6NgoTSeE4MikDS7c0sZruzVO1aRbeXu80zj+9qffn/P15DpxwiG0njQk&#10;MwUCqfK2pVrD99fHwwpEiIas6Tyhhl8MsC5ub3KTWX+mLZ52sRZcQiEzGpoY+0zKUDXoTJj5Hol3&#10;ez84EzkOtbSDOXO56+RcqSfpTEt8oTE9vjVYHXej07D/3BwP7+NWHWq1wp9kwKlMNlrf302vLyAi&#10;TvEKw0Wf1aFgp9KPZIPoOKs0ZVRD+qjmIC5EungGUfJkqZYgi1z+/6H4AwAA//8DAFBLAQItABQA&#10;BgAIAAAAIQC2gziS/gAAAOEBAAATAAAAAAAAAAAAAAAAAAAAAABbQ29udGVudF9UeXBlc10ueG1s&#10;UEsBAi0AFAAGAAgAAAAhADj9If/WAAAAlAEAAAsAAAAAAAAAAAAAAAAALwEAAF9yZWxzLy5yZWxz&#10;UEsBAi0AFAAGAAgAAAAhAPfE97HrAQAAvAMAAA4AAAAAAAAAAAAAAAAALgIAAGRycy9lMm9Eb2Mu&#10;eG1sUEsBAi0AFAAGAAgAAAAhAAa3YijeAAAACwEAAA8AAAAAAAAAAAAAAAAARQQAAGRycy9kb3du&#10;cmV2LnhtbFBLBQYAAAAABAAEAPMAAABQBQAAAAA=&#10;" filled="f" stroked="f">
                <v:textbox inset="0,0,0,0">
                  <w:txbxContent>
                    <w:p w14:paraId="0191B669" w14:textId="77777777" w:rsidR="00000000" w:rsidRDefault="00F1424D">
                      <w:pPr>
                        <w:pStyle w:val="50"/>
                        <w:spacing w:before="80"/>
                        <w:jc w:val="both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5"/>
                          <w:color w:val="000000"/>
                        </w:rPr>
                        <w:t xml:space="preserve">ж </w:t>
                      </w:r>
                      <w:r>
                        <w:rPr>
                          <w:rStyle w:val="5"/>
                          <w:color w:val="000000"/>
                          <w:lang w:val="en-US" w:eastAsia="en-US"/>
                        </w:rPr>
                        <w:t>W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1610" distB="0" distL="2663190" distR="114300" simplePos="0" relativeHeight="251666432" behindDoc="1" locked="0" layoutInCell="1" allowOverlap="1" wp14:anchorId="33D64240" wp14:editId="6095500B">
                <wp:simplePos x="0" y="0"/>
                <wp:positionH relativeFrom="margin">
                  <wp:posOffset>3211830</wp:posOffset>
                </wp:positionH>
                <wp:positionV relativeFrom="margin">
                  <wp:posOffset>2811780</wp:posOffset>
                </wp:positionV>
                <wp:extent cx="92075" cy="1085850"/>
                <wp:effectExtent l="2540" t="0" r="635" b="4445"/>
                <wp:wrapTopAndBottom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623EC" w14:textId="77777777" w:rsidR="00000000" w:rsidRDefault="00F1424D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64240" id="Text Box 24" o:spid="_x0000_s1033" type="#_x0000_t202" style="position:absolute;margin-left:252.9pt;margin-top:221.4pt;width:7.25pt;height:85.5pt;z-index:-251650048;visibility:visible;mso-wrap-style:none;mso-width-percent:0;mso-height-percent:0;mso-wrap-distance-left:209.7pt;mso-wrap-distance-top:14.3pt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Q76gEAALwDAAAOAAAAZHJzL2Uyb0RvYy54bWysU8GO0zAQvSPxD5bvNGlE2RI1XS27WoS0&#10;sEi7fIDj2IlF4rHGbpPy9YydpixwQ1ys8Xj8/ObN8+56Gnp2VOgN2IqvVzlnykpojG0r/u35/s2W&#10;Mx+EbUQPVlX8pDy/3r9+tRtdqQrooG8UMgKxvhxdxbsQXJllXnZqEH4FTlk61ICDCLTFNmtQjIQ+&#10;9FmR5++yEbBxCFJ5T9m7+ZDvE77WSoZHrb0KrK84cQtpxbTWcc32O1G2KFxn5JmG+AcWgzCWHr1A&#10;3Ykg2AHNX1CDkQgedFhJGDLQ2kiVeqBu1vkf3Tx1wqnUC4nj3UUm//9g5ZfjV2SmqXix4cyKgWb0&#10;rKbAPsDEirdRn9H5ksqeHBWGifI059Srdw8gv3tm4bYTtlU3iDB2SjTEbx1vZi+uzjg+gtTjZ2jo&#10;HXEIkIAmjUMUj+RghE5zOl1mE7lISr4v8itiKOlknW83202aXSbK5bJDHz4qGFgMKo40+gQujg8+&#10;RDKiXEriWxbuTd+n8ff2twQVxkwiH/nOzMNUT0mnq0WTGpoTdYMwm4o+AQUd4A/ORjJUxS05nrP+&#10;kyU9oveWAJegXgJhJV2seOBsDm/D7NGDQ9N2hDsrbuGGNNMm9RPFnTmcyZJFUptnO0cPvtynql+f&#10;bv8TAAD//wMAUEsDBBQABgAIAAAAIQBwqaM14AAAAAsBAAAPAAAAZHJzL2Rvd25yZXYueG1sTI/B&#10;TsMwEETvSP0Ha5G4UTtpU0Uhm6pCcKRSWy7cnHibpI3tyHba8PeYE9x2tKOZN+V21gO7kfO9NQjJ&#10;UgAj01jVmxbh8/T+nAPzQRolB2sI4Zs8bKvFQykLZe/mQLdjaFkMMb6QCF0IY8G5bzrS0i/tSCb+&#10;ztZpGaJ0LVdO3mO4HngqxIZr2ZvY0MmRXjtqrsdJI5w/9tfL23QQl1bk9JU4mutkj/j0OO9egAWa&#10;w58ZfvEjOlSRqbaTUZ4NCJnIInpAWK/TeERHlooVsBphk6xy4FXJ/2+ofgAAAP//AwBQSwECLQAU&#10;AAYACAAAACEAtoM4kv4AAADhAQAAEwAAAAAAAAAAAAAAAAAAAAAAW0NvbnRlbnRfVHlwZXNdLnht&#10;bFBLAQItABQABgAIAAAAIQA4/SH/1gAAAJQBAAALAAAAAAAAAAAAAAAAAC8BAABfcmVscy8ucmVs&#10;c1BLAQItABQABgAIAAAAIQAmkiQ76gEAALwDAAAOAAAAAAAAAAAAAAAAAC4CAABkcnMvZTJvRG9j&#10;LnhtbFBLAQItABQABgAIAAAAIQBwqaM14AAAAAsBAAAPAAAAAAAAAAAAAAAAAEQEAABkcnMvZG93&#10;bnJldi54bWxQSwUGAAAAAAQABADzAAAAUQUAAAAA&#10;" filled="f" stroked="f">
                <v:textbox inset="0,0,0,0">
                  <w:txbxContent>
                    <w:p w14:paraId="480623EC" w14:textId="77777777" w:rsidR="00000000" w:rsidRDefault="00F1424D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77AFBCF0" w14:textId="77777777" w:rsidR="00000000" w:rsidRDefault="00F1424D">
      <w:pPr>
        <w:spacing w:line="240" w:lineRule="exact"/>
        <w:rPr>
          <w:color w:val="auto"/>
        </w:rPr>
      </w:pPr>
    </w:p>
    <w:p w14:paraId="2BF031DC" w14:textId="77777777" w:rsidR="00000000" w:rsidRDefault="00F1424D">
      <w:pPr>
        <w:spacing w:line="240" w:lineRule="exact"/>
        <w:rPr>
          <w:color w:val="auto"/>
        </w:rPr>
      </w:pPr>
    </w:p>
    <w:p w14:paraId="38B58357" w14:textId="77777777" w:rsidR="00000000" w:rsidRDefault="00F1424D">
      <w:pPr>
        <w:spacing w:before="113" w:after="113" w:line="240" w:lineRule="exact"/>
        <w:rPr>
          <w:color w:val="auto"/>
        </w:rPr>
      </w:pPr>
    </w:p>
    <w:p w14:paraId="267C5FD9" w14:textId="77777777" w:rsidR="00000000" w:rsidRDefault="00F1424D">
      <w:pPr>
        <w:spacing w:line="1" w:lineRule="exact"/>
        <w:rPr>
          <w:color w:val="auto"/>
        </w:rPr>
        <w:sectPr w:rsidR="00000000">
          <w:type w:val="continuous"/>
          <w:pgSz w:w="11900" w:h="16840"/>
          <w:pgMar w:top="1912" w:right="0" w:bottom="6259" w:left="0" w:header="0" w:footer="3" w:gutter="0"/>
          <w:cols w:space="720"/>
          <w:noEndnote/>
          <w:docGrid w:linePitch="360"/>
        </w:sectPr>
      </w:pPr>
    </w:p>
    <w:p w14:paraId="0C75C700" w14:textId="4E68E960" w:rsidR="00000000" w:rsidRDefault="002733FD">
      <w:pPr>
        <w:spacing w:line="1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163830" distB="1062990" distL="114300" distR="5000625" simplePos="0" relativeHeight="251667456" behindDoc="1" locked="0" layoutInCell="1" allowOverlap="1" wp14:anchorId="3DB860D3" wp14:editId="21D6F45A">
                <wp:simplePos x="0" y="0"/>
                <wp:positionH relativeFrom="margin">
                  <wp:posOffset>788670</wp:posOffset>
                </wp:positionH>
                <wp:positionV relativeFrom="paragraph">
                  <wp:posOffset>914400</wp:posOffset>
                </wp:positionV>
                <wp:extent cx="97155" cy="182880"/>
                <wp:effectExtent l="635" t="0" r="0" b="2540"/>
                <wp:wrapTopAndBottom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03D7C" w14:textId="77777777" w:rsidR="00000000" w:rsidRDefault="00F1424D">
                            <w:pPr>
                              <w:pStyle w:val="5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5"/>
                                <w:color w:val="000000"/>
                              </w:rPr>
                              <w:t>ж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860D3" id="Text Box 25" o:spid="_x0000_s1034" type="#_x0000_t202" style="position:absolute;margin-left:62.1pt;margin-top:1in;width:7.65pt;height:14.4pt;z-index:-251649024;visibility:visible;mso-wrap-style:none;mso-width-percent:0;mso-height-percent:0;mso-wrap-distance-left:9pt;mso-wrap-distance-top:12.9pt;mso-wrap-distance-right:393.75pt;mso-wrap-distance-bottom:83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dus6wEAALsDAAAOAAAAZHJzL2Uyb0RvYy54bWysU8tu2zAQvBfoPxC817KEunUFy0GaIEWB&#10;9AEk+QCKIiWiEpdY0pbcr++Ssty0vQW9EMvlcjg7O9xdTUPPjgq9AVvxfLXmTFkJjbFtxZ8e795s&#10;OfNB2Eb0YFXFT8rzq/3rV7vRlaqADvpGISMQ68vRVbwLwZVZ5mWnBuFX4JSlQw04iEBbbLMGxUjo&#10;Q58V6/W7bARsHIJU3lP2dj7k+4SvtZLhm9ZeBdZXnLiFtGJa67hm+50oWxSuM/JMQ7yAxSCMpUcv&#10;ULciCHZA8w/UYCSCBx1WEoYMtDZSpR6om3z9VzcPnXAq9ULieHeRyf8/WPn1+B2ZaSpevOXMioFm&#10;9KimwD7CxIpN1Gd0vqSyB0eFYaI8zTn16t09yB+eWbjphG3VNSKMnRIN8cvjzezZ1RnHR5B6/AIN&#10;vSMOARLQpHGI4pEcjNBpTqfLbCIXSckP7/PNhjNJJ/m22G7T6DJRLncd+vBJwcBiUHGkySdscbz3&#10;IXIR5VISn7JwZ/o+Tb+3fySoMGYS90h3Jh6mekoybRdJamhO1AzC7Cn6AxR0gD85G8lPFbdkeM76&#10;z5bkiNZbAlyCegmElXSx4oGzObwJs0UPDk3bEe4suIVrkkyb1E/UduZwJksOSW2e3Rwt+Hyfqn7/&#10;uf0vAAAA//8DAFBLAwQUAAYACAAAACEAcgTfwd4AAAALAQAADwAAAGRycy9kb3ducmV2LnhtbEyP&#10;wU7DMBBE70j8g7VI3KidECANcSqE4EilFi69OfE2SRvbke204e/ZnuhtRvs0O1OuZjOwE/rQOysh&#10;WQhgaBune9tK+Pn+fMiBhaisVoOzKOEXA6yq25tSFdqd7QZP29gyCrGhUBK6GMeC89B0aFRYuBEt&#10;3fbOGxXJ+pZrr84UbgaeCvHMjeotfejUiO8dNsftZCTsv9bHw8e0EYdW5LhLPM51spby/m5+ewUW&#10;cY7/MFzqU3WoqFPtJqsDG8inWUooiSyjURficfkErCbxkubAq5Jfb6j+AAAA//8DAFBLAQItABQA&#10;BgAIAAAAIQC2gziS/gAAAOEBAAATAAAAAAAAAAAAAAAAAAAAAABbQ29udGVudF9UeXBlc10ueG1s&#10;UEsBAi0AFAAGAAgAAAAhADj9If/WAAAAlAEAAAsAAAAAAAAAAAAAAAAALwEAAF9yZWxzLy5yZWxz&#10;UEsBAi0AFAAGAAgAAAAhAO7l26zrAQAAuwMAAA4AAAAAAAAAAAAAAAAALgIAAGRycy9lMm9Eb2Mu&#10;eG1sUEsBAi0AFAAGAAgAAAAhAHIE38HeAAAACwEAAA8AAAAAAAAAAAAAAAAARQQAAGRycy9kb3du&#10;cmV2LnhtbFBLBQYAAAAABAAEAPMAAABQBQAAAAA=&#10;" filled="f" stroked="f">
                <v:textbox inset="0,0,0,0">
                  <w:txbxContent>
                    <w:p w14:paraId="57003D7C" w14:textId="77777777" w:rsidR="00000000" w:rsidRDefault="00F1424D">
                      <w:pPr>
                        <w:pStyle w:val="50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5"/>
                          <w:color w:val="000000"/>
                        </w:rPr>
                        <w:t>ж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0" distL="2657475" distR="114300" simplePos="0" relativeHeight="251668480" behindDoc="1" locked="0" layoutInCell="1" allowOverlap="1" wp14:anchorId="656754BE" wp14:editId="083FCA8D">
                <wp:simplePos x="0" y="0"/>
                <wp:positionH relativeFrom="margin">
                  <wp:posOffset>3331845</wp:posOffset>
                </wp:positionH>
                <wp:positionV relativeFrom="paragraph">
                  <wp:posOffset>788670</wp:posOffset>
                </wp:positionV>
                <wp:extent cx="1763395" cy="1371600"/>
                <wp:effectExtent l="635" t="3175" r="0" b="0"/>
                <wp:wrapTopAndBottom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4580D" w14:textId="77777777" w:rsidR="00000000" w:rsidRDefault="00F1424D">
                            <w:pPr>
                              <w:pStyle w:val="11"/>
                              <w:keepNext/>
                              <w:keepLines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bookmarkStart w:id="209" w:name="bookmark206"/>
                            <w:bookmarkStart w:id="210" w:name="bookmark207"/>
                            <w:bookmarkStart w:id="211" w:name="bookmark208"/>
                            <w:r>
                              <w:rPr>
                                <w:rStyle w:val="10"/>
                                <w:color w:val="000000"/>
                              </w:rPr>
                              <w:t>,«Z</w:t>
                            </w:r>
                            <w:bookmarkEnd w:id="209"/>
                            <w:bookmarkEnd w:id="210"/>
                            <w:bookmarkEnd w:id="211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754BE" id="Text Box 26" o:spid="_x0000_s1035" type="#_x0000_t202" style="position:absolute;margin-left:262.35pt;margin-top:62.1pt;width:138.85pt;height:108pt;z-index:-251648000;visibility:visible;mso-wrap-style:none;mso-width-percent:0;mso-height-percent:0;mso-wrap-distance-left:209.25pt;mso-wrap-distance-top:3pt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827QEAAL4DAAAOAAAAZHJzL2Uyb0RvYy54bWysU8tu2zAQvBfoPxC815Js1GkEy0GaIEWB&#10;9AEk/QCKIiWiEpdY0pbcr++Ssty0vRW9EEtyOTs7O9zdTEPPjgq9AVvxYpVzpqyExti24t+eH968&#10;48wHYRvRg1UVPynPb/avX+1GV6o1dNA3ChmBWF+OruJdCK7MMi87NQi/AqcsXWrAQQTaYps1KEZC&#10;H/psnefbbARsHIJU3tPp/XzJ9wlfayXDF629CqyvOHELacW01nHN9jtRtihcZ+SZhvgHFoMwlope&#10;oO5FEOyA5i+owUgEDzqsJAwZaG2kSj1QN0X+RzdPnXAq9ULieHeRyf8/WPn5+BWZaSq+3nBmxUAz&#10;elZTYO9hYutt1Gd0vqS0J0eJYaJzmnPq1btHkN89s3DXCduqW0QYOyUa4lfEl9mLpzOOjyD1+Aka&#10;qiMOARLQpHGI4pEcjNBpTqfLbCIXGUtebTeb67ecSborNlfFNk/Ty0S5PHfowwcFA4tBxZGGn+DF&#10;8dGHSEeUS0qsZuHB9H0yQG9/O6DEeJLoR8Yz9zDVU1LqelGlhuZE/SDMtqJvQEEH+IOzkSxVcUue&#10;56z/aEmR6L4lwCWol0BYSQ8rHjibw7swu/Tg0LQd4c6aW7gl1bRJ/UR5Zw5nsmSS1ObZ0NGFL/cp&#10;69e32/8EAAD//wMAUEsDBBQABgAIAAAAIQCiqOm53gAAAAsBAAAPAAAAZHJzL2Rvd25yZXYueG1s&#10;TI/BTsMwEETvSPyDtUjcqB0TIApxKoTgSKUWLtyceJukje3Idtrw9ywnelzN08zbar3YkZ0wxME7&#10;BdlKAEPXejO4TsHX5/tdASwm7YwevUMFPxhhXV9fVbo0/uy2eNqljlGJi6VW0Kc0lZzHtker48pP&#10;6Cjb+2B1ojN03AR9pnI7cinEI7d6cLTQ6wlfe2yPu9kq2H9sjoe3eSsOnSjwOwu4NNlGqdub5eUZ&#10;WMIl/cPwp0/qUJNT42dnIhsVPMj8iVAKZC6BEVEImQNrFNznQgKvK375Q/0LAAD//wMAUEsBAi0A&#10;FAAGAAgAAAAhALaDOJL+AAAA4QEAABMAAAAAAAAAAAAAAAAAAAAAAFtDb250ZW50X1R5cGVzXS54&#10;bWxQSwECLQAUAAYACAAAACEAOP0h/9YAAACUAQAACwAAAAAAAAAAAAAAAAAvAQAAX3JlbHMvLnJl&#10;bHNQSwECLQAUAAYACAAAACEAJwg/Nu0BAAC+AwAADgAAAAAAAAAAAAAAAAAuAgAAZHJzL2Uyb0Rv&#10;Yy54bWxQSwECLQAUAAYACAAAACEAoqjpud4AAAALAQAADwAAAAAAAAAAAAAAAABHBAAAZHJzL2Rv&#10;d25yZXYueG1sUEsFBgAAAAAEAAQA8wAAAFIFAAAAAA==&#10;" filled="f" stroked="f">
                <v:textbox inset="0,0,0,0">
                  <w:txbxContent>
                    <w:p w14:paraId="2154580D" w14:textId="77777777" w:rsidR="00000000" w:rsidRDefault="00F1424D">
                      <w:pPr>
                        <w:pStyle w:val="11"/>
                        <w:keepNext/>
                        <w:keepLines/>
                        <w:rPr>
                          <w:rFonts w:ascii="Courier New" w:hAnsi="Courier New" w:cs="Courier New"/>
                          <w:sz w:val="24"/>
                          <w:szCs w:val="24"/>
                          <w:lang w:val="ru-RU" w:eastAsia="ru-RU"/>
                        </w:rPr>
                      </w:pPr>
                      <w:bookmarkStart w:id="212" w:name="bookmark206"/>
                      <w:bookmarkStart w:id="213" w:name="bookmark207"/>
                      <w:bookmarkStart w:id="214" w:name="bookmark208"/>
                      <w:r>
                        <w:rPr>
                          <w:rStyle w:val="10"/>
                          <w:color w:val="000000"/>
                        </w:rPr>
                        <w:t>,«Z</w:t>
                      </w:r>
                      <w:bookmarkEnd w:id="212"/>
                      <w:bookmarkEnd w:id="213"/>
                      <w:bookmarkEnd w:id="21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D600333" w14:textId="77777777" w:rsidR="00000000" w:rsidRDefault="00F1424D">
      <w:pPr>
        <w:rPr>
          <w:color w:val="auto"/>
        </w:rPr>
      </w:pPr>
      <w:r>
        <w:rPr>
          <w:color w:val="auto"/>
        </w:rPr>
        <w:br w:type="page"/>
      </w:r>
    </w:p>
    <w:p w14:paraId="076777D9" w14:textId="77777777" w:rsidR="00000000" w:rsidRDefault="00F1424D">
      <w:pPr>
        <w:rPr>
          <w:color w:val="auto"/>
        </w:rPr>
      </w:pPr>
    </w:p>
    <w:p w14:paraId="276D7BC7" w14:textId="00B6767A" w:rsidR="00000000" w:rsidRDefault="002733FD">
      <w:pPr>
        <w:rPr>
          <w:color w:val="auto"/>
        </w:rPr>
        <w:sectPr w:rsidR="00000000">
          <w:type w:val="continuous"/>
          <w:pgSz w:w="11900" w:h="16840"/>
          <w:pgMar w:top="1912" w:right="1531" w:bottom="6259" w:left="114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01600" distB="908685" distL="114300" distR="4852035" simplePos="0" relativeHeight="251669504" behindDoc="1" locked="0" layoutInCell="1" allowOverlap="1" wp14:anchorId="482AF1E9" wp14:editId="667A6661">
                <wp:simplePos x="0" y="0"/>
                <wp:positionH relativeFrom="margin">
                  <wp:posOffset>451485</wp:posOffset>
                </wp:positionH>
                <wp:positionV relativeFrom="margin">
                  <wp:posOffset>2731770</wp:posOffset>
                </wp:positionV>
                <wp:extent cx="263525" cy="257175"/>
                <wp:effectExtent l="0" t="2540" r="0" b="0"/>
                <wp:wrapTopAndBottom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6525F" w14:textId="77777777" w:rsidR="00000000" w:rsidRDefault="00F1424D">
                            <w:pPr>
                              <w:pStyle w:val="50"/>
                              <w:spacing w:before="80"/>
                              <w:jc w:val="both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5"/>
                                <w:color w:val="000000"/>
                              </w:rPr>
                              <w:t xml:space="preserve">ж </w:t>
                            </w:r>
                            <w:r>
                              <w:rPr>
                                <w:rStyle w:val="5"/>
                                <w:color w:val="000000"/>
                                <w:lang w:val="en-US" w:eastAsia="en-US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AF1E9" id="Text Box 27" o:spid="_x0000_s1036" type="#_x0000_t202" style="position:absolute;margin-left:35.55pt;margin-top:215.1pt;width:20.75pt;height:20.25pt;z-index:-251646976;visibility:visible;mso-wrap-style:none;mso-width-percent:0;mso-height-percent:0;mso-wrap-distance-left:9pt;mso-wrap-distance-top:8pt;mso-wrap-distance-right:382.05pt;mso-wrap-distance-bottom:71.5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UE6wEAAL0DAAAOAAAAZHJzL2Uyb0RvYy54bWysU8Fu1DAQvSPxD5bvbDZB20XRZqvSqgip&#10;QKWWD3AcO7FIPNbYu8ny9YydzbbADXGxxuPx83szz7vraejZUaE3YCuer9acKSuhMbat+Pfn+3cf&#10;OPNB2Eb0YFXFT8rz6/3bN7vRlaqADvpGISMQ68vRVbwLwZVZ5mWnBuFX4JSlQw04iEBbbLMGxUjo&#10;Q58V6/VVNgI2DkEq7yl7Nx/yfcLXWsnwTWuvAusrTtxCWjGtdVyz/U6ULQrXGXmmIf6BxSCMpUcv&#10;UHciCHZA8xfUYCSCBx1WEoYMtDZSJQ2kJl//oeapE04lLdQc7y5t8v8PVn49PiIzTcWLgjMrBprR&#10;s5oC+wgTK7axP6PzJZU9OSoME+Vpzkmrdw8gf3hm4bYTtlU3iDB2SjTEL483s1dXZxwfQerxCzT0&#10;jjgESECTxiE2j9rBCJ3mdLrMJnKRlCyu3m+KDWeSjorNNt9u0guiXC479OGTgoHFoOJIo0/g4vjg&#10;QyQjyqUkvmXh3vR9Gn9vf0tQYcwk8pHvzDxM9ZT6lCfTRGU1NCeSgzC7in4BBR3gT85GclTFLVme&#10;s/6zpYZE8y0BLkG9BMJKuljxwNkc3obZpAeHpu0Id265hRtqmjZJ0AuHM1vySNJ59nM04et9qnr5&#10;dftfAAAA//8DAFBLAwQUAAYACAAAACEA+K5Sk94AAAAKAQAADwAAAGRycy9kb3ducmV2LnhtbEyP&#10;wU7DMAyG70i8Q2QkbixJQetUmk4IwZFJG1y4pY3XdmucKkm38vZkp+1o+9Pv7y/Xsx3YCX3oHSmQ&#10;CwEMqXGmp1bBz/fn0wpYiJqMHhyhgj8MsK7u70pdGHemLZ52sWUphEKhFXQxjgXnoenQ6rBwI1K6&#10;7Z23OqbRt9x4fU7hduCZEEtudU/pQ6dHfO+wOe4mq2D/tTkePqatOLRihb/S41zLjVKPD/PbK7CI&#10;c7zCcNFP6lAlp9pNZAIbFORSJlLBy7PIgF0AmS2B1WmTixx4VfLbCtU/AAAA//8DAFBLAQItABQA&#10;BgAIAAAAIQC2gziS/gAAAOEBAAATAAAAAAAAAAAAAAAAAAAAAABbQ29udGVudF9UeXBlc10ueG1s&#10;UEsBAi0AFAAGAAgAAAAhADj9If/WAAAAlAEAAAsAAAAAAAAAAAAAAAAALwEAAF9yZWxzLy5yZWxz&#10;UEsBAi0AFAAGAAgAAAAhAAB5JQTrAQAAvQMAAA4AAAAAAAAAAAAAAAAALgIAAGRycy9lMm9Eb2Mu&#10;eG1sUEsBAi0AFAAGAAgAAAAhAPiuUpPeAAAACgEAAA8AAAAAAAAAAAAAAAAARQQAAGRycy9kb3du&#10;cmV2LnhtbFBLBQYAAAAABAAEAPMAAABQBQAAAAA=&#10;" filled="f" stroked="f">
                <v:textbox inset="0,0,0,0">
                  <w:txbxContent>
                    <w:p w14:paraId="3516525F" w14:textId="77777777" w:rsidR="00000000" w:rsidRDefault="00F1424D">
                      <w:pPr>
                        <w:pStyle w:val="50"/>
                        <w:spacing w:before="80"/>
                        <w:jc w:val="both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5"/>
                          <w:color w:val="000000"/>
                        </w:rPr>
                        <w:t xml:space="preserve">ж </w:t>
                      </w:r>
                      <w:r>
                        <w:rPr>
                          <w:rStyle w:val="5"/>
                          <w:color w:val="000000"/>
                          <w:lang w:val="en-US" w:eastAsia="en-US"/>
                        </w:rPr>
                        <w:t>W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1610" distB="0" distL="2663190" distR="114300" simplePos="0" relativeHeight="251670528" behindDoc="1" locked="0" layoutInCell="1" allowOverlap="1" wp14:anchorId="328F5F46" wp14:editId="438ACBCD">
                <wp:simplePos x="0" y="0"/>
                <wp:positionH relativeFrom="margin">
                  <wp:posOffset>3000375</wp:posOffset>
                </wp:positionH>
                <wp:positionV relativeFrom="margin">
                  <wp:posOffset>2811780</wp:posOffset>
                </wp:positionV>
                <wp:extent cx="92075" cy="1085850"/>
                <wp:effectExtent l="2540" t="0" r="635" b="3175"/>
                <wp:wrapTopAndBottom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2FA02" w14:textId="77777777" w:rsidR="00000000" w:rsidRDefault="00F1424D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F5F46" id="Text Box 28" o:spid="_x0000_s1037" type="#_x0000_t202" style="position:absolute;margin-left:236.25pt;margin-top:221.4pt;width:7.25pt;height:85.5pt;z-index:-251645952;visibility:visible;mso-wrap-style:none;mso-width-percent:0;mso-height-percent:0;mso-wrap-distance-left:209.7pt;mso-wrap-distance-top:14.3pt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BDp6wEAAL0DAAAOAAAAZHJzL2Uyb0RvYy54bWysU8tu2zAQvBfoPxC815IMuHUFy0GaIEWB&#10;9AEk/QCKoiSiIpdY0pbcr++Sspy0uQW9EMvlcjgzu9xdTWZgR4Veg614sco5U1ZCo21X8Z+Pd++2&#10;nPkgbCMGsKriJ+X51f7tm93oSrWGHoZGISMQ68vRVbwPwZVZ5mWvjPArcMrSYQtoRKAtdlmDYiR0&#10;M2TrPH+fjYCNQ5DKe8rezod8n/DbVsnwvW29CmyoOHELacW01nHN9jtRdihcr+WZhngFCyO0pUcv&#10;ULciCHZA/QLKaIngoQ0rCSaDttVSJQ2kpsj/UfPQC6eSFjLHu4tN/v/Bym/HH8h0U/F1wZkVhnr0&#10;qKbAPsHE1tvoz+h8SWUPjgrDRHnqc9Lq3T3IX55ZuOmF7dQ1Ioy9Eg3xK+LN7NnVGcdHkHr8Cg29&#10;Iw4BEtDUoonmkR2M0KlPp0tvIhdJyY/r/MOGM0knRb7dbDepd5kol8sOffiswLAYVByp9QlcHO99&#10;iGREuZTEtyzc6WFI7R/sXwkqjJlEPvKdmYepnpJPRZIWldXQnEgOwjxV9Aso6AF/czbSRFXc0shz&#10;NnyxZEgcviXAJaiXQFhJFyseOJvDmzAP6cGh7nrCnS23cE2mtToJeuJwZkszknSe5zkO4fN9qnr6&#10;dfs/AAAA//8DAFBLAwQUAAYACAAAACEA0ysoYuAAAAALAQAADwAAAGRycy9kb3ducmV2LnhtbEyP&#10;wU7DMAyG70h7h8iTuLGkpWxVaTohBEcmbXDhljZe261JqiTdyttjTuxmy59+f3+5nc3ALuhD76yE&#10;ZCWAoW2c7m0r4evz/SEHFqKyWg3OooQfDLCtFnelKrS72j1eDrFlFGJDoSR0MY4F56Hp0KiwciNa&#10;uh2dNyrS6luuvbpSuBl4KsSaG9Vb+tCpEV87bM6HyUg4fuzOp7dpL06tyPE78TjXyU7K++X88gws&#10;4hz/YfjTJ3WoyKl2k9WBDRKyTfpEKA1ZSh2IyPINtaslrJPHHHhV8tsO1S8AAAD//wMAUEsBAi0A&#10;FAAGAAgAAAAhALaDOJL+AAAA4QEAABMAAAAAAAAAAAAAAAAAAAAAAFtDb250ZW50X1R5cGVzXS54&#10;bWxQSwECLQAUAAYACAAAACEAOP0h/9YAAACUAQAACwAAAAAAAAAAAAAAAAAvAQAAX3JlbHMvLnJl&#10;bHNQSwECLQAUAAYACAAAACEAdtgQ6esBAAC9AwAADgAAAAAAAAAAAAAAAAAuAgAAZHJzL2Uyb0Rv&#10;Yy54bWxQSwECLQAUAAYACAAAACEA0ysoYuAAAAALAQAADwAAAAAAAAAAAAAAAABFBAAAZHJzL2Rv&#10;d25yZXYueG1sUEsFBgAAAAAEAAQA8wAAAFIFAAAAAA==&#10;" filled="f" stroked="f">
                <v:textbox inset="0,0,0,0">
                  <w:txbxContent>
                    <w:p w14:paraId="4F42FA02" w14:textId="77777777" w:rsidR="00000000" w:rsidRDefault="00F1424D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2E3240C2" w14:textId="77777777" w:rsidR="00000000" w:rsidRDefault="00F1424D">
      <w:pPr>
        <w:spacing w:line="240" w:lineRule="exact"/>
        <w:rPr>
          <w:color w:val="auto"/>
        </w:rPr>
      </w:pPr>
    </w:p>
    <w:p w14:paraId="58EB268B" w14:textId="77777777" w:rsidR="00000000" w:rsidRDefault="00F1424D">
      <w:pPr>
        <w:spacing w:line="240" w:lineRule="exact"/>
        <w:rPr>
          <w:color w:val="auto"/>
        </w:rPr>
      </w:pPr>
    </w:p>
    <w:p w14:paraId="50329B0E" w14:textId="77777777" w:rsidR="00000000" w:rsidRDefault="00F1424D">
      <w:pPr>
        <w:spacing w:before="113" w:after="113" w:line="240" w:lineRule="exact"/>
        <w:rPr>
          <w:color w:val="auto"/>
        </w:rPr>
      </w:pPr>
    </w:p>
    <w:p w14:paraId="40734BE4" w14:textId="77777777" w:rsidR="00000000" w:rsidRDefault="00F1424D">
      <w:pPr>
        <w:spacing w:line="1" w:lineRule="exact"/>
        <w:rPr>
          <w:color w:val="auto"/>
        </w:rPr>
        <w:sectPr w:rsidR="00000000">
          <w:type w:val="continuous"/>
          <w:pgSz w:w="11900" w:h="16840"/>
          <w:pgMar w:top="1912" w:right="0" w:bottom="3937" w:left="0" w:header="0" w:footer="3" w:gutter="0"/>
          <w:cols w:space="720"/>
          <w:noEndnote/>
          <w:docGrid w:linePitch="360"/>
        </w:sectPr>
      </w:pPr>
    </w:p>
    <w:p w14:paraId="22334192" w14:textId="77777777" w:rsidR="00000000" w:rsidRDefault="00F1424D">
      <w:pPr>
        <w:rPr>
          <w:color w:val="auto"/>
        </w:rPr>
        <w:sectPr w:rsidR="00000000">
          <w:type w:val="continuous"/>
          <w:pgSz w:w="11900" w:h="16840"/>
          <w:pgMar w:top="1912" w:right="1531" w:bottom="3937" w:left="1144" w:header="0" w:footer="3" w:gutter="0"/>
          <w:cols w:space="720"/>
          <w:noEndnote/>
          <w:docGrid w:linePitch="360"/>
        </w:sectPr>
      </w:pPr>
    </w:p>
    <w:p w14:paraId="23674C6B" w14:textId="77777777" w:rsidR="00000000" w:rsidRDefault="00F1424D">
      <w:pPr>
        <w:spacing w:line="119" w:lineRule="exact"/>
        <w:rPr>
          <w:color w:val="auto"/>
        </w:rPr>
      </w:pPr>
    </w:p>
    <w:p w14:paraId="4CEB5832" w14:textId="77777777" w:rsidR="00000000" w:rsidRDefault="00F1424D">
      <w:pPr>
        <w:spacing w:line="1" w:lineRule="exact"/>
        <w:rPr>
          <w:color w:val="auto"/>
        </w:rPr>
        <w:sectPr w:rsidR="00000000">
          <w:type w:val="continuous"/>
          <w:pgSz w:w="11900" w:h="16840"/>
          <w:pgMar w:top="1912" w:right="0" w:bottom="3020" w:left="0" w:header="0" w:footer="3" w:gutter="0"/>
          <w:cols w:space="720"/>
          <w:noEndnote/>
          <w:docGrid w:linePitch="360"/>
        </w:sectPr>
      </w:pPr>
    </w:p>
    <w:p w14:paraId="7BA36042" w14:textId="77777777" w:rsidR="00000000" w:rsidRDefault="00F1424D">
      <w:pPr>
        <w:pStyle w:val="50"/>
        <w:framePr w:w="288" w:h="288" w:wrap="none" w:vAnchor="text" w:hAnchor="margin" w:x="1243" w:y="199"/>
        <w:rPr>
          <w:rFonts w:ascii="Courier New" w:hAnsi="Courier New" w:cs="Courier New"/>
          <w:sz w:val="24"/>
          <w:szCs w:val="24"/>
        </w:rPr>
      </w:pPr>
      <w:r>
        <w:rPr>
          <w:rStyle w:val="5"/>
          <w:color w:val="000000"/>
        </w:rPr>
        <w:t>ж</w:t>
      </w:r>
    </w:p>
    <w:p w14:paraId="45B0CBF9" w14:textId="77777777" w:rsidR="00000000" w:rsidRDefault="00F1424D">
      <w:pPr>
        <w:pStyle w:val="11"/>
        <w:keepNext/>
        <w:keepLines/>
        <w:framePr w:w="3978" w:h="2160" w:wrap="none" w:vAnchor="text" w:hAnchor="margin" w:x="5248" w:y="21"/>
        <w:rPr>
          <w:rFonts w:ascii="Courier New" w:hAnsi="Courier New" w:cs="Courier New"/>
          <w:sz w:val="24"/>
          <w:szCs w:val="24"/>
          <w:lang w:val="ru-RU" w:eastAsia="ru-RU"/>
        </w:rPr>
      </w:pPr>
      <w:bookmarkStart w:id="215" w:name="bookmark209"/>
      <w:bookmarkStart w:id="216" w:name="bookmark210"/>
      <w:bookmarkStart w:id="217" w:name="bookmark211"/>
      <w:r>
        <w:rPr>
          <w:rStyle w:val="10"/>
          <w:color w:val="000000"/>
        </w:rPr>
        <w:t>,«Z</w:t>
      </w:r>
      <w:bookmarkEnd w:id="215"/>
      <w:bookmarkEnd w:id="216"/>
      <w:bookmarkEnd w:id="217"/>
    </w:p>
    <w:p w14:paraId="2A8DDD02" w14:textId="77777777" w:rsidR="00000000" w:rsidRDefault="00F1424D">
      <w:pPr>
        <w:spacing w:after="37" w:line="1" w:lineRule="exact"/>
        <w:rPr>
          <w:color w:val="auto"/>
        </w:rPr>
      </w:pPr>
    </w:p>
    <w:p w14:paraId="1F646F7E" w14:textId="77777777" w:rsidR="00F1424D" w:rsidRDefault="00F1424D">
      <w:pPr>
        <w:spacing w:line="1" w:lineRule="exact"/>
        <w:rPr>
          <w:color w:val="auto"/>
        </w:rPr>
      </w:pPr>
    </w:p>
    <w:sectPr w:rsidR="00F1424D">
      <w:type w:val="continuous"/>
      <w:pgSz w:w="11900" w:h="16840"/>
      <w:pgMar w:top="1912" w:right="1531" w:bottom="3020" w:left="11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85ED" w14:textId="77777777" w:rsidR="00F1424D" w:rsidRDefault="00F1424D">
      <w:r>
        <w:separator/>
      </w:r>
    </w:p>
  </w:endnote>
  <w:endnote w:type="continuationSeparator" w:id="0">
    <w:p w14:paraId="5AD3B627" w14:textId="77777777" w:rsidR="00F1424D" w:rsidRDefault="00F1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D233" w14:textId="1DA7C771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8CB14B3" wp14:editId="5E632C4F">
              <wp:simplePos x="0" y="0"/>
              <wp:positionH relativeFrom="page">
                <wp:posOffset>6820535</wp:posOffset>
              </wp:positionH>
              <wp:positionV relativeFrom="page">
                <wp:posOffset>9673590</wp:posOffset>
              </wp:positionV>
              <wp:extent cx="85725" cy="85725"/>
              <wp:effectExtent l="635" t="0" r="0" b="381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56238" w14:textId="77777777" w:rsidR="00000000" w:rsidRDefault="00F1424D">
                          <w:pPr>
                            <w:pStyle w:val="24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 w:eastAsia="en-US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B14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537.05pt;margin-top:761.7pt;width:6.75pt;height:6.75pt;z-index:-25165107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W/4gEAALkDAAAOAAAAZHJzL2Uyb0RvYy54bWysU8GO0zAQvSPxD5bvNG3Ewipqulp2VYS0&#10;wEq7fMDEcRKLxGON3Sbl6xk7TVnghrhY4/H4+c2b5+3NNPTiqMkbtKXcrNZSaKuwNrYt5bfn/Ztr&#10;KXwAW0OPVpfypL282b1+tR1doXPssK81CQaxvhhdKbsQXJFlXnV6AL9Cpy0fNkgDBN5Sm9UEI6MP&#10;fZav1++yEal2hEp7z9n7+VDuEn7TaBW+No3XQfSlZG4hrZTWKq7ZbgtFS+A6o8404B9YDGAsP3qB&#10;uocA4kDmL6jBKEKPTVgpHDJsGqN06oG72az/6OapA6dTLyyOdxeZ/P+DVV+OjyRMzbPLpbAw8Iye&#10;9RTEB5zE2yjP6HzBVU+O68LEaS5NrXr3gOq7FxbvOrCtviXCsdNQM71NvJm9uDrj+AhSjZ+x5mfg&#10;EDABTQ0NUTtWQzA6j+l0GU2kojh5ffU+v5JC8ckcRnwolquOfPiocRAxKCXx3BM0HB98mEuXkviS&#10;xb3pe85D0dvfEowZM4l6ZDvzDlM1JZHyRZEK6xP3Qjg7in8ABx3SDylGdlMpLdtdiv6TZTWi8ZaA&#10;lqBaArCKL5YySDGHd2E26MGRaTvGXfS+ZcX2JvUTpZ05nMmyP5IiZy9HA77cp6pfP273EwAA//8D&#10;AFBLAwQUAAYACAAAACEANIX4eOAAAAAPAQAADwAAAGRycy9kb3ducmV2LnhtbEyPS0/DMBCE70j8&#10;B2uRuFG7D5IQ4lSoEhduFITEzY23cYQfUeymyb9nc4Lbzu5o9ptqPznLRhxiF7yE9UoAQ98E3flW&#10;wufH60MBLCbltbLBo4QZI+zr25tKlTpc/TuOx9QyCvGxVBJMSn3JeWwMOhVXoUdPt3MYnEokh5br&#10;QV0p3Fm+ESLjTnWePhjV48Fg83O8OAn59BWwj3jA7/PYDKabC/s2S3l/N708A0s4pT8zLPiEDjUx&#10;ncLF68gsaZHv1uSl6XGz3QFbPKLIM2CnZbfNnoDXFf/fo/4FAAD//wMAUEsBAi0AFAAGAAgAAAAh&#10;ALaDOJL+AAAA4QEAABMAAAAAAAAAAAAAAAAAAAAAAFtDb250ZW50X1R5cGVzXS54bWxQSwECLQAU&#10;AAYACAAAACEAOP0h/9YAAACUAQAACwAAAAAAAAAAAAAAAAAvAQAAX3JlbHMvLnJlbHNQSwECLQAU&#10;AAYACAAAACEAtYF1v+IBAAC5AwAADgAAAAAAAAAAAAAAAAAuAgAAZHJzL2Uyb0RvYy54bWxQSwEC&#10;LQAUAAYACAAAACEANIX4eOAAAAAPAQAADwAAAAAAAAAAAAAAAAA8BAAAZHJzL2Rvd25yZXYueG1s&#10;UEsFBgAAAAAEAAQA8wAAAEkFAAAAAA==&#10;" filled="f" stroked="f">
              <v:textbox style="mso-fit-shape-to-text:t" inset="0,0,0,0">
                <w:txbxContent>
                  <w:p w14:paraId="70256238" w14:textId="77777777" w:rsidR="00000000" w:rsidRDefault="00F1424D">
                    <w:pPr>
                      <w:pStyle w:val="24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3"/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 w:eastAsia="en-US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3C30" w14:textId="78E9194E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6537158A" wp14:editId="1BD5ECC6">
              <wp:simplePos x="0" y="0"/>
              <wp:positionH relativeFrom="page">
                <wp:posOffset>1109345</wp:posOffset>
              </wp:positionH>
              <wp:positionV relativeFrom="page">
                <wp:posOffset>9025255</wp:posOffset>
              </wp:positionV>
              <wp:extent cx="92075" cy="172720"/>
              <wp:effectExtent l="4445" t="0" r="0" b="317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AEC1A" w14:textId="77777777" w:rsidR="00000000" w:rsidRDefault="00F1424D">
                          <w:pPr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7158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0" type="#_x0000_t202" style="position:absolute;margin-left:87.35pt;margin-top:710.65pt;width:7.25pt;height:13.6pt;z-index:-2516305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eL6QEAALsDAAAOAAAAZHJzL2Uyb0RvYy54bWysU8GO0zAQvSPxD5bvNE0EFKKmq2VXRUgL&#10;i7S7H+A4TmIRe6yx26R8PWOnKQt7Q1ys8Xj8/ObN8/ZqMgM7KvQabMXz1ZozZSU02nYVf3rcv/nA&#10;mQ/CNmIAqyp+Up5f7V6/2o6uVAX0MDQKGYFYX46u4n0IrswyL3tlhF+BU5YOW0AjAm2xyxoUI6Gb&#10;ISvW6/fZCNg4BKm8p+ztfMh3Cb9tlQz3betVYEPFiVtIK6a1jmu224qyQ+F6Lc80xD+wMEJbevQC&#10;dSuCYAfUL6CMlgge2rCSYDJoWy1V6oG6ydd/dfPQC6dSLySOdxeZ/P+Dld+O35HppuIFZ1YYGtGj&#10;mgL7BBPL30Z5RudLqnpwVBcmytOYU6ve3YH84ZmFm17YTl0jwtgr0RC9PN7Mnl2dcXwEqcev0NA7&#10;4hAgAU0tmqgdqcEIncZ0uowmcpGU/FisN+84k3SSb4pNkSaXiXK569CHzwoMi0HFkQafsMXxzofI&#10;RZRLSXzKwl4PQxr+YP9IUGHMJO6R7kw8TPWUVMqLRZMamhN1gzB7iv4ABT3gT85G8lPFLRmes+GL&#10;JT2i9ZYAl6BeAmElXax44GwOb8Js0YND3fWEuyh+TZrtdWooijtzOLMlh6Q+z26OFny+T1W//9zu&#10;FwAAAP//AwBQSwMEFAAGAAgAAAAhANU6n3HeAAAADQEAAA8AAABkcnMvZG93bnJldi54bWxMj81O&#10;wzAQhO9IvIO1SNyo0xBICHEqVIkLNwpC4ubG2zjCP5HtpsnbsznBbWd3NPtNs5utYROGOHgnYLvJ&#10;gKHrvBpcL+Dz4/WuAhaTdEoa71DAghF27fVVI2vlL+4dp0PqGYW4WEsBOqWx5jx2Gq2MGz+io9vJ&#10;BysTydBzFeSFwq3heZY9cisHRx+0HHGvsfs5nK2Acv7yOEbc4/dp6oIelsq8LULc3swvz8ASzunP&#10;DCs+oUNLTEd/dioyQ7osSrLSUOTbe2CrpXrKgR3XVVE9AG8b/r9F+wsAAP//AwBQSwECLQAUAAYA&#10;CAAAACEAtoM4kv4AAADhAQAAEwAAAAAAAAAAAAAAAAAAAAAAW0NvbnRlbnRfVHlwZXNdLnhtbFBL&#10;AQItABQABgAIAAAAIQA4/SH/1gAAAJQBAAALAAAAAAAAAAAAAAAAAC8BAABfcmVscy8ucmVsc1BL&#10;AQItABQABgAIAAAAIQCpTTeL6QEAALsDAAAOAAAAAAAAAAAAAAAAAC4CAABkcnMvZTJvRG9jLnht&#10;bFBLAQItABQABgAIAAAAIQDVOp9x3gAAAA0BAAAPAAAAAAAAAAAAAAAAAEMEAABkcnMvZG93bnJl&#10;di54bWxQSwUGAAAAAAQABADzAAAATgUAAAAA&#10;" filled="f" stroked="f">
              <v:textbox style="mso-fit-shape-to-text:t" inset="0,0,0,0">
                <w:txbxContent>
                  <w:p w14:paraId="516AEC1A" w14:textId="77777777" w:rsidR="00000000" w:rsidRDefault="00F1424D">
                    <w:pPr>
                      <w:rPr>
                        <w:color w:val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9CD2" w14:textId="40C675B2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0D424A2B" wp14:editId="00C28073">
              <wp:simplePos x="0" y="0"/>
              <wp:positionH relativeFrom="page">
                <wp:posOffset>1109345</wp:posOffset>
              </wp:positionH>
              <wp:positionV relativeFrom="page">
                <wp:posOffset>9025255</wp:posOffset>
              </wp:positionV>
              <wp:extent cx="92075" cy="172720"/>
              <wp:effectExtent l="4445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2955E" w14:textId="77777777" w:rsidR="00000000" w:rsidRDefault="00F1424D">
                          <w:pPr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24A2B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87.35pt;margin-top:710.65pt;width:7.25pt;height:13.6pt;z-index:-2516326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/8F5wEAALsDAAAOAAAAZHJzL2Uyb0RvYy54bWysU8GO0zAQvSPxD5bvNGkQFKKmq2VXRUgL&#10;i7S7H+A4TmIRe6yx26R8PWOnKQt7Q1ys8Xj8/ObN8/ZqMgM7KvQabMXXq5wzZSU02nYVf3rcv/nA&#10;mQ/CNmIAqyp+Up5f7V6/2o6uVAX0MDQKGYFYX46u4n0IrswyL3tlhF+BU5YOW0AjAm2xyxoUI6Gb&#10;ISvy/H02AjYOQSrvKXs7H/Jdwm9bJcN923oV2FBx4hbSimmt45rttqLsULheyzMN8Q8sjNCWHr1A&#10;3Yog2AH1CyijJYKHNqwkmAzaVkuVeqBu1vlf3Tz0wqnUC4nj3UUm//9g5bfjd2S6odlxZoWhET2q&#10;KbBPMLH12yjP6HxJVQ+O6sJE+VgaW/XuDuQPzyzc9MJ26hoRxl6Jhuit483s2dUZx0eQevwKDb0j&#10;DgES0NSiiYCkBiN0GtPpMprIRVLyY5Fv3nEm6WS9KTZFmlwmyuWuQx8+KzAsBhVHGnzCFsc7HyIX&#10;US4l8SkLez0MafiD/SNBhTGTuEe6M/Ew1dOs0kWTGpoTdYMwe4r+AAU94E/ORvJTxS0ZnrPhiyU9&#10;ovWWAJegXgJhJV2seOBsDm/CbNGDQ931hLsofk2a7XVqKIo7czizJYekPs9ujhZ8vk9Vv//c7hcA&#10;AAD//wMAUEsDBBQABgAIAAAAIQDVOp9x3gAAAA0BAAAPAAAAZHJzL2Rvd25yZXYueG1sTI/NTsMw&#10;EITvSLyDtUjcqNMQSAhxKlSJCzcKQuLmxts4wj+R7abJ27M5wW1ndzT7TbObrWEThjh4J2C7yYCh&#10;67waXC/g8+P1rgIWk3RKGu9QwIIRdu31VSNr5S/uHadD6hmFuFhLATqlseY8dhqtjBs/oqPbyQcr&#10;E8nQcxXkhcKt4XmWPXIrB0cftBxxr7H7OZytgHL+8jhG3OP3aeqCHpbKvC1C3N7ML8/AEs7pzwwr&#10;PqFDS0xHf3YqMkO6LEqy0lDk23tgq6V6yoEd11VRPQBvG/6/RfsLAAD//wMAUEsBAi0AFAAGAAgA&#10;AAAhALaDOJL+AAAA4QEAABMAAAAAAAAAAAAAAAAAAAAAAFtDb250ZW50X1R5cGVzXS54bWxQSwEC&#10;LQAUAAYACAAAACEAOP0h/9YAAACUAQAACwAAAAAAAAAAAAAAAAAvAQAAX3JlbHMvLnJlbHNQSwEC&#10;LQAUAAYACAAAACEA4/v/BecBAAC7AwAADgAAAAAAAAAAAAAAAAAuAgAAZHJzL2Uyb0RvYy54bWxQ&#10;SwECLQAUAAYACAAAACEA1Tqfcd4AAAANAQAADwAAAAAAAAAAAAAAAABBBAAAZHJzL2Rvd25yZXYu&#10;eG1sUEsFBgAAAAAEAAQA8wAAAEwFAAAAAA==&#10;" filled="f" stroked="f">
              <v:textbox style="mso-fit-shape-to-text:t" inset="0,0,0,0">
                <w:txbxContent>
                  <w:p w14:paraId="6CB2955E" w14:textId="77777777" w:rsidR="00000000" w:rsidRDefault="00F1424D">
                    <w:pPr>
                      <w:rPr>
                        <w:color w:val="au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949C" w14:textId="77777777" w:rsidR="00000000" w:rsidRDefault="00F1424D">
    <w:pPr>
      <w:spacing w:line="1" w:lineRule="exact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BF458" w14:textId="5ADE4D20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1E5DD63" wp14:editId="476077BC">
              <wp:simplePos x="0" y="0"/>
              <wp:positionH relativeFrom="page">
                <wp:posOffset>6820535</wp:posOffset>
              </wp:positionH>
              <wp:positionV relativeFrom="page">
                <wp:posOffset>9673590</wp:posOffset>
              </wp:positionV>
              <wp:extent cx="85090" cy="116840"/>
              <wp:effectExtent l="635" t="0" r="0" b="127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A8323" w14:textId="77777777" w:rsidR="00000000" w:rsidRDefault="00F1424D">
                          <w:pPr>
                            <w:pStyle w:val="24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US" w:eastAsia="en-US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5DD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537.05pt;margin-top:761.7pt;width:6.7pt;height:9.2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sa5wEAALoDAAAOAAAAZHJzL2Uyb0RvYy54bWysU9tu2zAMfR+wfxD0vtjOtiIz4hRdiwwD&#10;ugvQ9gNkWbaFWaJAKbGzrx8lx1m3vRV7EShejg4Pqe31ZAZ2VOg12IoXq5wzZSU02nYVf3rcv9lw&#10;5oOwjRjAqoqflOfXu9evtqMr1Rp6GBqFjECsL0dX8T4EV2aZl70ywq/AKUvBFtCIQFfssgbFSOhm&#10;yNZ5fpWNgI1DkMp78t7NQb5L+G2rZPjWtl4FNlScuIV0YjrreGa7rSg7FK7X8kxDvICFEdrSoxeo&#10;OxEEO6D+B8poieChDSsJJoO21VKlHqibIv+rm4deOJV6IXG8u8jk/x+s/Hr8jkw3NLuCMysMzehR&#10;TYF9hImtozyj8yVlPTjKCxO5KTW16t09yB+eWbjthe3UDSKMvRIN0StiZfasdMbxEaQev0BDz4hD&#10;gAQ0tWiidqQGI3Qa0+kymkhFknPzPv9AAUmRorjavEuTy0S51Dr04ZMCw6JRcaTBJ2xxvPchchHl&#10;khKfsrDXw5CGP9g/HJQYPYl7pDsTD1M9JZXeLpLU0JyoGYR5pegLkNED/uRspHWquKV952z4bEmO&#10;uHmLgYtRL4awkgorHjibzdswb+jBoe56wl0EvyHJ9jr1E7WdOZzJ0oKkNs/LHDfw+T1l/f5yu18A&#10;AAD//wMAUEsDBBQABgAIAAAAIQDLTrGC4AAAAA8BAAAPAAAAZHJzL2Rvd25yZXYueG1sTI/BTsMw&#10;EETvSPyDtUjcqJ2SkijEqVAlLtwoCImbm2zjCHsd2W6a/D3OCW47u6PZN/V+toZN6MPgSEK2EcCQ&#10;WtcN1Ev4/Hh9KIGFqKhTxhFKWDDAvrm9qVXVuSu943SMPUshFColQcc4VpyHVqNVYeNGpHQ7O29V&#10;TNL3vPPqmsKt4VshnrhVA6UPWo140Nj+HC9WQjF/ORwDHvD7PLVeD0tp3hYp7+/ml2dgEef4Z4YV&#10;P6FDk5hO7kJdYCZpUeRZ8qZpt33Mga0eURY7YKd1l2cl8Kbm/3s0vwAAAP//AwBQSwECLQAUAAYA&#10;CAAAACEAtoM4kv4AAADhAQAAEwAAAAAAAAAAAAAAAAAAAAAAW0NvbnRlbnRfVHlwZXNdLnhtbFBL&#10;AQItABQABgAIAAAAIQA4/SH/1gAAAJQBAAALAAAAAAAAAAAAAAAAAC8BAABfcmVscy8ucmVsc1BL&#10;AQItABQABgAIAAAAIQDDvpsa5wEAALoDAAAOAAAAAAAAAAAAAAAAAC4CAABkcnMvZTJvRG9jLnht&#10;bFBLAQItABQABgAIAAAAIQDLTrGC4AAAAA8BAAAPAAAAAAAAAAAAAAAAAEEEAABkcnMvZG93bnJl&#10;di54bWxQSwUGAAAAAAQABADzAAAATgUAAAAA&#10;" filled="f" stroked="f">
              <v:textbox style="mso-fit-shape-to-text:t" inset="0,0,0,0">
                <w:txbxContent>
                  <w:p w14:paraId="213A8323" w14:textId="77777777" w:rsidR="00000000" w:rsidRDefault="00F1424D">
                    <w:pPr>
                      <w:pStyle w:val="24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3"/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val="en-US" w:eastAsia="en-US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2A16" w14:textId="70D25F3E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6251059B" wp14:editId="239A483F">
              <wp:simplePos x="0" y="0"/>
              <wp:positionH relativeFrom="page">
                <wp:posOffset>765810</wp:posOffset>
              </wp:positionH>
              <wp:positionV relativeFrom="page">
                <wp:posOffset>9673590</wp:posOffset>
              </wp:positionV>
              <wp:extent cx="56515" cy="116840"/>
              <wp:effectExtent l="3810" t="0" r="0" b="127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314DD" w14:textId="77777777" w:rsidR="00000000" w:rsidRDefault="00F1424D">
                          <w:pPr>
                            <w:pStyle w:val="24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105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3" type="#_x0000_t202" style="position:absolute;margin-left:60.3pt;margin-top:761.7pt;width:4.45pt;height:9.2pt;z-index:-25164697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Td6AEAALkDAAAOAAAAZHJzL2Uyb0RvYy54bWysU9tu2zAMfR+wfxD0vjgulqAz4hRdiwwD&#10;ugvQ9gNoWY6F2aJAKbGzrx8lx1m3vg17ESiKOjo8PNrcjH0njpq8QVvKfLGUQluFtbH7Uj4/7d5d&#10;S+ED2Bo6tLqUJ+3lzfbtm83gCn2FLXa1JsEg1heDK2UbgiuyzKtW9+AX6LTlwwaph8Bb2mc1wcDo&#10;fZddLZfrbECqHaHS3nP2fjqU24TfNFqFb03jdRBdKZlbSCultYprtt1AsSdwrVFnGvAPLHowlh+9&#10;QN1DAHEg8wqqN4rQYxMWCvsMm8YonXrgbvLlX908tuB06oXF8e4ik/9/sOrr8TsJU5fygxQWeh7R&#10;kx6D+IijWEd1BucLLnp0XBZGTvOUU6fePaD64YXFuxbsXt8S4dBqqJldHm9mL65OOD6CVMMXrPkZ&#10;OARMQGNDfZSOxRCMzlM6XSYTqShOrtarfCWF4pM8X1+/T4PLoJjvOvLhk8ZexKCUxHNP2HB88CFy&#10;gWIuiU9Z3JmuS7Pv7B8JLoyZxD3SnYiHsRqTSKtZkgrrEzdDODmKfwAHLdJPKQZ2Uykt212K7rNl&#10;OaLx5oDmoJoDsIovljJIMYV3YTLowZHZt4w7C37Lku1M6idqO3E4k2V/pDbPXo4GfLlPVb9/3PYX&#10;AAAA//8DAFBLAwQUAAYACAAAACEAM+nPxt8AAAANAQAADwAAAGRycy9kb3ducmV2LnhtbEyPzU7D&#10;MBCE70i8g7VI3KjT0JY0jVOhSly40SIkbm68jSP8E9lumrw9mxPcdnZHs99U+9EaNmCInXcClosM&#10;GLrGq861Aj5Pb08FsJikU9J4hwImjLCv7+8qWSp/cx84HFPLKMTFUgrQKfUl57HRaGVc+B4d3S4+&#10;WJlIhparIG8Ubg3Ps2zDrewcfdCyx4PG5ud4tQJexi+PfcQDfl+GJuhuKsz7JMTjw/i6A5ZwTH9m&#10;mPEJHWpiOvurU5EZ0nm2ISsN6/x5BWy25Ns1sPO8Wi0L4HXF/7eofwEAAP//AwBQSwECLQAUAAYA&#10;CAAAACEAtoM4kv4AAADhAQAAEwAAAAAAAAAAAAAAAAAAAAAAW0NvbnRlbnRfVHlwZXNdLnhtbFBL&#10;AQItABQABgAIAAAAIQA4/SH/1gAAAJQBAAALAAAAAAAAAAAAAAAAAC8BAABfcmVscy8ucmVsc1BL&#10;AQItABQABgAIAAAAIQAewlTd6AEAALkDAAAOAAAAAAAAAAAAAAAAAC4CAABkcnMvZTJvRG9jLnht&#10;bFBLAQItABQABgAIAAAAIQAz6c/G3wAAAA0BAAAPAAAAAAAAAAAAAAAAAEIEAABkcnMvZG93bnJl&#10;di54bWxQSwUGAAAAAAQABADzAAAATgUAAAAA&#10;" filled="f" stroked="f">
              <v:textbox style="mso-fit-shape-to-text:t" inset="0,0,0,0">
                <w:txbxContent>
                  <w:p w14:paraId="29F314DD" w14:textId="77777777" w:rsidR="00000000" w:rsidRDefault="00F1424D">
                    <w:pPr>
                      <w:pStyle w:val="24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3"/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E76E" w14:textId="77777777" w:rsidR="00000000" w:rsidRDefault="00F1424D">
    <w:pPr>
      <w:rPr>
        <w:color w:val="auto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763A" w14:textId="77777777" w:rsidR="00000000" w:rsidRDefault="00F1424D">
    <w:pPr>
      <w:rPr>
        <w:color w:val="auto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0DA9" w14:textId="30066C18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5950EB37" wp14:editId="097A3315">
              <wp:simplePos x="0" y="0"/>
              <wp:positionH relativeFrom="page">
                <wp:posOffset>6616065</wp:posOffset>
              </wp:positionH>
              <wp:positionV relativeFrom="page">
                <wp:posOffset>9999980</wp:posOffset>
              </wp:positionV>
              <wp:extent cx="34290" cy="85725"/>
              <wp:effectExtent l="0" t="0" r="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E86F0" w14:textId="77777777" w:rsidR="00000000" w:rsidRDefault="00F1424D">
                          <w:pPr>
                            <w:pStyle w:val="24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0EB3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4" type="#_x0000_t202" style="position:absolute;margin-left:520.95pt;margin-top:787.4pt;width:2.7pt;height:6.75pt;z-index:-25164288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3GF5gEAALgDAAAOAAAAZHJzL2Uyb0RvYy54bWysU9uO0zAQfUfiHyy/07SFXUrUdLXsqghp&#10;uUi7fMDEcRKLxGON3Sbl6xk7TVngDfFijedyfObMeHsz9p04avIGbSFXi6UU2iqsjG0K+e1p/2oj&#10;hQ9gK+jQ6kKetJc3u5cvtoPL9Rpb7CpNgkGszwdXyDYEl2eZV63uwS/QacvBGqmHwFdqsopgYPS+&#10;y9bL5XU2IFWOUGnv2Xs/BeUu4de1VuFLXXsdRFdI5hbSSeks45nttpA3BK416kwD/oFFD8byoxeo&#10;ewggDmT+guqNIvRYh4XCPsO6NkqnHrib1fKPbh5bcDr1wuJ4d5HJ/z9Y9fn4lYSpCsmDstDziJ70&#10;GMR7HMUmqjM4n3PSo+O0MLKbp5w69e4B1XcvLN61YBt9S4RDq6FidqtYmT0rnXB8BCmHT1jxM3AI&#10;mIDGmvooHYshGJ2ndLpMJlJR7Hz9Zv2OA4ojm6u366uED/lc6siHDxp7EY1CEo89QcPxwYdIBfI5&#10;Jb5kcW+6Lo2+s785ODF6EvXIduIdxnJMGl3PipRYnbgXwmmh+AOw0SL9kGLgZSqk5W2XovtoWY24&#10;d7NBs1HOBljFhYUMUkzmXZj28+DINC3jznrfsmJ7k/qJ0k4czmR5PVKb51WO+/f8nrJ+fbjdTwAA&#10;AP//AwBQSwMEFAAGAAgAAAAhAAlZmxvgAAAADwEAAA8AAABkcnMvZG93bnJldi54bWxMj81OwzAQ&#10;hO9IvIO1SNyoXRpISONUqBIXbhSExM2Nt3FU/0SxmyZvz+YEt53d0ew31W5ylo04xC54CeuVAIa+&#10;CbrzrYSvz7eHAlhMymtlg0cJM0bY1bc3lSp1uPoPHA+pZRTiY6kkmJT6kvPYGHQqrkKPnm6nMDiV&#10;SA4t14O6Uriz/FGIZ+5U5+mDUT3uDTbnw8VJyKfvgH3EPf6cxmYw3VzY91nK+7vpdQss4ZT+zLDg&#10;EzrUxHQMF68js6RFtn4hL01PeUYtFo/I8g2w47Irig3wuuL/e9S/AAAA//8DAFBLAQItABQABgAI&#10;AAAAIQC2gziS/gAAAOEBAAATAAAAAAAAAAAAAAAAAAAAAABbQ29udGVudF9UeXBlc10ueG1sUEsB&#10;Ai0AFAAGAAgAAAAhADj9If/WAAAAlAEAAAsAAAAAAAAAAAAAAAAALwEAAF9yZWxzLy5yZWxzUEsB&#10;Ai0AFAAGAAgAAAAhADUvcYXmAQAAuAMAAA4AAAAAAAAAAAAAAAAALgIAAGRycy9lMm9Eb2MueG1s&#10;UEsBAi0AFAAGAAgAAAAhAAlZmxvgAAAADwEAAA8AAAAAAAAAAAAAAAAAQAQAAGRycy9kb3ducmV2&#10;LnhtbFBLBQYAAAAABAAEAPMAAABNBQAAAAA=&#10;" filled="f" stroked="f">
              <v:textbox style="mso-fit-shape-to-text:t" inset="0,0,0,0">
                <w:txbxContent>
                  <w:p w14:paraId="30CE86F0" w14:textId="77777777" w:rsidR="00000000" w:rsidRDefault="00F1424D">
                    <w:pPr>
                      <w:pStyle w:val="24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3"/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2168" w14:textId="0BD42076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05C8A01" wp14:editId="31E7271C">
              <wp:simplePos x="0" y="0"/>
              <wp:positionH relativeFrom="page">
                <wp:posOffset>6616065</wp:posOffset>
              </wp:positionH>
              <wp:positionV relativeFrom="page">
                <wp:posOffset>9999980</wp:posOffset>
              </wp:positionV>
              <wp:extent cx="56515" cy="116840"/>
              <wp:effectExtent l="0" t="0" r="444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5D2F1" w14:textId="77777777" w:rsidR="00000000" w:rsidRDefault="00F1424D">
                          <w:pPr>
                            <w:pStyle w:val="24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C8A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520.95pt;margin-top:787.4pt;width:4.45pt;height:9.2pt;z-index:-25164492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vB5wEAALkDAAAOAAAAZHJzL2Uyb0RvYy54bWysU8Fu1DAQvSPxD5bvbDYVu62izVal1SKk&#10;ApVaPsBxnMQi9lhj7ybL1zN2kqXADXGxxuPx85s3z7vb0fTspNBrsCXPV2vOlJVQa9uW/NvL4d0N&#10;Zz4IW4serCr5WXl+u3/7Zje4Ql1BB32tkBGI9cXgSt6F4Ios87JTRvgVOGXpsAE0ItAW26xGMRC6&#10;6bOr9XqbDYC1Q5DKe8o+TId8n/CbRsnwtWm8CqwvOXELacW0VnHN9jtRtChcp+VMQ/wDCyO0pUcv&#10;UA8iCHZE/ReU0RLBQxNWEkwGTaOlSj1QN/n6j26eO+FU6oXE8e4ik/9/sPLL6QmZrkt+zZkVhkb0&#10;osbAPsDIrqM6g/MFFT07KgsjpWnKqVPvHkF+98zCfSdsq+4QYeiUqIldHm9mr65OOD6CVMNnqOkZ&#10;cQyQgMYGTZSOxGCETlM6XyYTqUhKbrabfMOZpJM83968T4PLRLHcdejDRwWGxaDkSHNP2OL06EPk&#10;IoqlJD5l4aD7Ps2+t78lqDBmEvdIdyIexmqcRZolqaA+UzMIk6PoB1DQAf7gbCA3ldyS3TnrP1mS&#10;IxpvCXAJqiUQVtLFkgfOpvA+TAY9OtRtR7iL4Hck2UGnfqK2E4eZLPkjtTl7ORrw9T5V/fpx+58A&#10;AAD//wMAUEsDBBQABgAIAAAAIQCQLsDR3gAAAA8BAAAPAAAAZHJzL2Rvd25yZXYueG1sTE/LTsMw&#10;ELwj8Q/WInGjdktL2xCnQpW4cKMgJG5uvI0j/IhsN03+ns2pvc3sjGZnyt3gLOsxpjZ4CfOZAIa+&#10;Drr1jYTvr/enDbCUldfKBo8SRkywq+7vSlXocPGf2B9ywyjEp0JJMDl3BeepNuhUmoUOPWmnEJ3K&#10;RGPDdVQXCneWL4R44U61nj4Y1eHeYP13ODsJ6+EnYJdwj7+nvo6mHTf2Y5Ty8WF4ewWWcchXM0z1&#10;qTpU1OkYzl4nZomL5XxLXkKr9ZJWTB6xEoSO0237vABelfx2R/UPAAD//wMAUEsBAi0AFAAGAAgA&#10;AAAhALaDOJL+AAAA4QEAABMAAAAAAAAAAAAAAAAAAAAAAFtDb250ZW50X1R5cGVzXS54bWxQSwEC&#10;LQAUAAYACAAAACEAOP0h/9YAAACUAQAACwAAAAAAAAAAAAAAAAAvAQAAX3JlbHMvLnJlbHNQSwEC&#10;LQAUAAYACAAAACEAQm6bwecBAAC5AwAADgAAAAAAAAAAAAAAAAAuAgAAZHJzL2Uyb0RvYy54bWxQ&#10;SwECLQAUAAYACAAAACEAkC7A0d4AAAAPAQAADwAAAAAAAAAAAAAAAABBBAAAZHJzL2Rvd25yZXYu&#10;eG1sUEsFBgAAAAAEAAQA8wAAAEwFAAAAAA==&#10;" filled="f" stroked="f">
              <v:textbox style="mso-fit-shape-to-text:t" inset="0,0,0,0">
                <w:txbxContent>
                  <w:p w14:paraId="1B95D2F1" w14:textId="77777777" w:rsidR="00000000" w:rsidRDefault="00F1424D">
                    <w:pPr>
                      <w:pStyle w:val="24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3"/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28A3" w14:textId="3E222FCA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835D19B" wp14:editId="2DC37311">
              <wp:simplePos x="0" y="0"/>
              <wp:positionH relativeFrom="page">
                <wp:posOffset>720725</wp:posOffset>
              </wp:positionH>
              <wp:positionV relativeFrom="page">
                <wp:posOffset>9673590</wp:posOffset>
              </wp:positionV>
              <wp:extent cx="56515" cy="116840"/>
              <wp:effectExtent l="0" t="0" r="3810" b="127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BA6D6" w14:textId="77777777" w:rsidR="00000000" w:rsidRDefault="00F1424D">
                          <w:pPr>
                            <w:pStyle w:val="24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5D19B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56.75pt;margin-top:761.7pt;width:4.45pt;height:9.2pt;z-index:-2516346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uV6AEAALsDAAAOAAAAZHJzL2Uyb0RvYy54bWysU8tu2zAQvBfoPxC817KM2AgEy0GawEWB&#10;9AEk+QCKoiSiIpdY0pbcr++Sspy0vQW5EMvlcjgzu9zejKZnR4Vegy15vlhypqyEWtu25M9P+0/X&#10;nPkgbC16sKrkJ+X5ze7jh+3gCrWCDvpaISMQ64vBlbwLwRVZ5mWnjPALcMrSYQNoRKAttlmNYiB0&#10;02er5XKTDYC1Q5DKe8reT4d8l/CbRsnwo2m8CqwvOXELacW0VnHNdltRtChcp+WZhngDCyO0pUcv&#10;UPciCHZA/R+U0RLBQxMWEkwGTaOlShpITb78R81jJ5xKWsgc7y42+feDld+PP5HpuuRXnFlhqEVP&#10;agzsM4wsX0V7BucLqnp0VBdGylObk1TvHkD+8szCXSdsq24RYeiUqIleHm9mr65OOD6CVMM3qOkd&#10;cQiQgMYGTfSO3GCETm06XVoTuUhKrjfrfM2ZpJM831xfpc5lopjvOvThiwLDYlBypMYnbHF88CFy&#10;EcVcEp+ysNd9n5rf278SVBgziXukOxEPYzUml/L0cBRWQX0iNQjTTNEfoKAD/M3ZQPNUcksDz1n/&#10;1ZIfcfTmAOegmgNhJV0seeBsCu/CNKIHh7rtCHd2/JY82+sk6IXDmS1NSNJ5nuY4gq/3qerlz+3+&#10;AAAA//8DAFBLAwQUAAYACAAAACEATGV2gt4AAAANAQAADwAAAGRycy9kb3ducmV2LnhtbEyPzU7D&#10;MBCE70i8g7WVuFEnaQtRiFOhSly4URASNzfexlH9E9lumrw9mxPcZnZHs9/W+8kaNmKIvXcC8nUG&#10;DF3rVe86AV+fb48lsJikU9J4hwJmjLBv7u9qWSl/cx84HlPHqMTFSgrQKQ0V57HVaGVc+wEd7c4+&#10;WJnIho6rIG9Ubg0vsuyJW9k7uqDlgAeN7eV4tQKep2+PQ8QD/pzHNuh+Ls37LMTDanp9AZZwSn9h&#10;WPAJHRpiOvmrU5EZ8vlmR1ESu2KzBbZEioLEaRlt8xJ4U/P/XzS/AAAA//8DAFBLAQItABQABgAI&#10;AAAAIQC2gziS/gAAAOEBAAATAAAAAAAAAAAAAAAAAAAAAABbQ29udGVudF9UeXBlc10ueG1sUEsB&#10;Ai0AFAAGAAgAAAAhADj9If/WAAAAlAEAAAsAAAAAAAAAAAAAAAAALwEAAF9yZWxzLy5yZWxzUEsB&#10;Ai0AFAAGAAgAAAAhANZhO5XoAQAAuwMAAA4AAAAAAAAAAAAAAAAALgIAAGRycy9lMm9Eb2MueG1s&#10;UEsBAi0AFAAGAAgAAAAhAExldoLeAAAADQEAAA8AAAAAAAAAAAAAAAAAQgQAAGRycy9kb3ducmV2&#10;LnhtbFBLBQYAAAAABAAEAPMAAABNBQAAAAA=&#10;" filled="f" stroked="f">
              <v:textbox style="mso-fit-shape-to-text:t" inset="0,0,0,0">
                <w:txbxContent>
                  <w:p w14:paraId="50BBA6D6" w14:textId="77777777" w:rsidR="00000000" w:rsidRDefault="00F1424D">
                    <w:pPr>
                      <w:pStyle w:val="24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3"/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B324" w14:textId="21640350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43B72C9B" wp14:editId="249FCC0E">
              <wp:simplePos x="0" y="0"/>
              <wp:positionH relativeFrom="page">
                <wp:posOffset>6715760</wp:posOffset>
              </wp:positionH>
              <wp:positionV relativeFrom="page">
                <wp:posOffset>9673590</wp:posOffset>
              </wp:positionV>
              <wp:extent cx="56515" cy="116840"/>
              <wp:effectExtent l="635" t="0" r="0" b="127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F7ADD" w14:textId="77777777" w:rsidR="00000000" w:rsidRDefault="00F1424D">
                          <w:pPr>
                            <w:pStyle w:val="24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72C9B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528.8pt;margin-top:761.7pt;width:4.45pt;height:9.2pt;z-index:-25163878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Y6o6AEAALsDAAAOAAAAZHJzL2Uyb0RvYy54bWysU8Fu2zAMvQ/YPwi6L467JSiMOEXXIsOA&#10;bivQ7gNoWbaF2aJAKbGzrx+lxGm33YZdBIqint57pDY309CLgyZv0JYyXyyl0FZhbWxbyu/Pu3fX&#10;UvgAtoYerS7lUXt5s337ZjO6Ql9hh32tSTCI9cXoStmF4Ios86rTA/gFOm35sEEaIPCW2qwmGBl9&#10;6LOr5XKdjUi1I1Tae87enw7lNuE3jVbhW9N4HURfSuYW0kppreKabTdQtASuM+pMA/6BxQDG8qMX&#10;qHsIIPZk/oIajCL02ISFwiHDpjFKJw2sJl/+oeapA6eTFjbHu4tN/v/Bqq+HRxKmLuV7KSwM3KJn&#10;PQXxESeRJ3tG5wuuenJcFybOc5uTVO8eUP3wwuJdB7bVt0Q4dhpqppdHY7NXV2NDfOEjSDV+wZrf&#10;gX3ABDQ1NETv2A3B6Nym46U1kYvi5Gq9yldSKD7J8/X1h0Qtg2K+68iHTxoHEYNSEjc+YcPhwYfI&#10;BYq5JD5lcWf6PjW/t78luDBmEvdI90Q8TNWUXMqTsqilwvrIaghPM8V/gIMO6acUI89TKS0PvBT9&#10;Z8t+xNGbA5qDag7AKr5YyiDFKbwLpxHdOzJtx7iz47fs2c4kQS8czmx5QpLO8zTHEXy9T1Uvf277&#10;CwAA//8DAFBLAwQUAAYACAAAACEAY5X67eAAAAAPAQAADwAAAGRycy9kb3ducmV2LnhtbEyPwU7D&#10;MBBE70j8g7VI3Kjd0qRRiFOhSly4USokbm68TSLsdWS7afL3OCe47eyOZt9U+8kaNqIPvSMJ65UA&#10;htQ43VMr4fT59lQAC1GRVsYRSpgxwL6+v6tUqd2NPnA8xpalEAqlktDFOJSch6ZDq8LKDUjpdnHe&#10;qpikb7n26pbCreEbIXJuVU/pQ6cGPHTY/ByvVsJu+nI4BDzg92VsfNfPhXmfpXx8mF5fgEWc4p8Z&#10;FvyEDnViOrsr6cBM0iLb5cmbpmzzvAW2eESeZ8DOy267LoDXFf/fo/4FAAD//wMAUEsBAi0AFAAG&#10;AAgAAAAhALaDOJL+AAAA4QEAABMAAAAAAAAAAAAAAAAAAAAAAFtDb250ZW50X1R5cGVzXS54bWxQ&#10;SwECLQAUAAYACAAAACEAOP0h/9YAAACUAQAACwAAAAAAAAAAAAAAAAAvAQAAX3JlbHMvLnJlbHNQ&#10;SwECLQAUAAYACAAAACEA9PGOqOgBAAC7AwAADgAAAAAAAAAAAAAAAAAuAgAAZHJzL2Uyb0RvYy54&#10;bWxQSwECLQAUAAYACAAAACEAY5X67eAAAAAPAQAADwAAAAAAAAAAAAAAAABCBAAAZHJzL2Rvd25y&#10;ZXYueG1sUEsFBgAAAAAEAAQA8wAAAE8FAAAAAA==&#10;" filled="f" stroked="f">
              <v:textbox style="mso-fit-shape-to-text:t" inset="0,0,0,0">
                <w:txbxContent>
                  <w:p w14:paraId="794F7ADD" w14:textId="77777777" w:rsidR="00000000" w:rsidRDefault="00F1424D">
                    <w:pPr>
                      <w:pStyle w:val="24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3"/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BF66" w14:textId="77777777" w:rsidR="00F1424D" w:rsidRDefault="00F1424D">
      <w:r>
        <w:separator/>
      </w:r>
    </w:p>
  </w:footnote>
  <w:footnote w:type="continuationSeparator" w:id="0">
    <w:p w14:paraId="29595AFA" w14:textId="77777777" w:rsidR="00F1424D" w:rsidRDefault="00F1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B5B2" w14:textId="3B369EF3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B55B13C" wp14:editId="547F85A3">
              <wp:simplePos x="0" y="0"/>
              <wp:positionH relativeFrom="page">
                <wp:posOffset>5677535</wp:posOffset>
              </wp:positionH>
              <wp:positionV relativeFrom="page">
                <wp:posOffset>712470</wp:posOffset>
              </wp:positionV>
              <wp:extent cx="1240155" cy="97155"/>
              <wp:effectExtent l="635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155" cy="97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ECF70" w14:textId="77777777" w:rsidR="00000000" w:rsidRDefault="00F1424D">
                          <w:pPr>
                            <w:pStyle w:val="24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ГОСТ Р 59106—2020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5B13C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47.05pt;margin-top:56.1pt;width:97.65pt;height:7.65pt;z-index:-2516531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HL4wEAALQDAAAOAAAAZHJzL2Uyb0RvYy54bWysU9tu2zAMfR+wfxD0vtjJ2l2MOEXXIsOA&#10;7gK0+wBalmNhtihQSuzs60fJcdqtb8VeBJqiDg8Pj9dXY9+JgyZv0JZyucil0FZhbeyulD8ftm8+&#10;SOED2Bo6tLqUR+3l1eb1q/XgCr3CFrtak2AQ64vBlbINwRVZ5lWre/ALdNryZYPUQ+BP2mU1wcDo&#10;fZet8vxdNiDVjlBp7zl7O13KTcJvGq3C96bxOoiulMwtpJPSWcUz26yh2BG41qgTDXgBix6M5aZn&#10;qFsIIPZknkH1RhF6bMJCYZ9h0xil0ww8zTL/Z5r7FpxOs7A43p1l8v8PVn07/CBhat7dhRQWet7R&#10;gx6D+ISjeBvlGZwvuOrecV0YOc2laVTv7lD98sLiTQt2p6+JcGg11ExvGV9mT55OOD6CVMNXrLkN&#10;7AMmoLGhPmrHaghG5zUdz6uJVFRsubrIl5eXUii++/g+hrEDFPNjRz581tiLGJSSePMJHA53Pkyl&#10;c0nsZXFruo7zUHT2rwRjxkwiH/lOzMNYjVwdJ6qwPvIYhJOZ2PwctEi/pRjYSKW07HQpui+WhYie&#10;mwOag2oOwCp+WMogxRTehMmbe0dm1zLuLPU1i7U1aZBHDieWbI0kxcnG0XtPv1PV48+2+QMAAP//&#10;AwBQSwMEFAAGAAgAAAAhABSM5hjdAAAADAEAAA8AAABkcnMvZG93bnJldi54bWxMj0FPwzAMhe9I&#10;/IfISNxY2gpY6ZpOaBIXbgyExC1rvKZa4lRN1rX/Hu8EN9vv6fl79Xb2Tkw4xj6QgnyVgUBqg+mp&#10;U/D1+fZQgohJk9EuECpYMMK2ub2pdWXChT5w2qdOcAjFSiuwKQ2VlLG16HVchQGJtWMYvU68jp00&#10;o75wuHeyyLJn6XVP/MHqAXcW29P+7BWs5++AQ8Qd/hyndrT9Urr3Ran7u/l1AyLhnP7McMVndGiY&#10;6RDOZKJwCsqXx5ytLORFAeLqyPgG4sBTsX4C2dTyf4nmFwAA//8DAFBLAQItABQABgAIAAAAIQC2&#10;gziS/gAAAOEBAAATAAAAAAAAAAAAAAAAAAAAAABbQ29udGVudF9UeXBlc10ueG1sUEsBAi0AFAAG&#10;AAgAAAAhADj9If/WAAAAlAEAAAsAAAAAAAAAAAAAAAAALwEAAF9yZWxzLy5yZWxzUEsBAi0AFAAG&#10;AAgAAAAhAGdDYcvjAQAAtAMAAA4AAAAAAAAAAAAAAAAALgIAAGRycy9lMm9Eb2MueG1sUEsBAi0A&#10;FAAGAAgAAAAhABSM5hjdAAAADAEAAA8AAAAAAAAAAAAAAAAAPQQAAGRycy9kb3ducmV2LnhtbFBL&#10;BQYAAAAABAAEAPMAAABHBQAAAAA=&#10;" filled="f" stroked="f">
              <v:textbox style="mso-fit-shape-to-text:t" inset="0,0,0,0">
                <w:txbxContent>
                  <w:p w14:paraId="23DECF70" w14:textId="77777777" w:rsidR="00000000" w:rsidRDefault="00F1424D">
                    <w:pPr>
                      <w:pStyle w:val="24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ГОСТ Р 59106—2020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FBDE" w14:textId="77777777" w:rsidR="00000000" w:rsidRDefault="00F1424D">
    <w:pPr>
      <w:spacing w:line="1" w:lineRule="exact"/>
      <w:rPr>
        <w:color w:val="auto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B9FC" w14:textId="77777777" w:rsidR="00000000" w:rsidRDefault="00F1424D">
    <w:pPr>
      <w:spacing w:line="1" w:lineRule="exact"/>
      <w:rPr>
        <w:color w:val="auto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7296" w14:textId="77777777" w:rsidR="00000000" w:rsidRDefault="00F1424D">
    <w:pPr>
      <w:spacing w:line="1" w:lineRule="exact"/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97A7" w14:textId="4B82BC0C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17D2396" wp14:editId="5E71B6E8">
              <wp:simplePos x="0" y="0"/>
              <wp:positionH relativeFrom="page">
                <wp:posOffset>5677535</wp:posOffset>
              </wp:positionH>
              <wp:positionV relativeFrom="page">
                <wp:posOffset>712470</wp:posOffset>
              </wp:positionV>
              <wp:extent cx="1132840" cy="131445"/>
              <wp:effectExtent l="635" t="0" r="0" b="381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28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5F6F8" w14:textId="77777777" w:rsidR="00000000" w:rsidRDefault="00F1424D">
                          <w:pPr>
                            <w:pStyle w:val="24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ГОСТ Р</w:t>
                          </w:r>
                          <w:r>
                            <w:rPr>
                              <w:rStyle w:val="23"/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 59106—2020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D23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447.05pt;margin-top:56.1pt;width:89.2pt;height:10.3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0c5gEAALwDAAAOAAAAZHJzL2Uyb0RvYy54bWysU9tu2zAMfR/QfxD03jhOsqEw4hRdixQF&#10;ugvQ7gNkWbaFWaJAKbGzrx8lx1m3vQ17ESiSOjw8pLa3o+nZUaHXYEueL5acKSuh1rYt+bfX/fUN&#10;Zz4IW4serCr5SXl+u7t6tx1coVbQQV8rZARifTG4knchuCLLvOyUEX4BTlkKNoBGBLpim9UoBkI3&#10;fbZaLj9kA2DtEKTynrwPU5DvEn7TKBm+NI1XgfUlJ24hnZjOKp7ZbiuKFoXrtDzTEP/AwghtqegF&#10;6kEEwQ6o/4IyWiJ4aMJCgsmgabRUqQfqJl/+0c1LJ5xKvZA43l1k8v8PVn4+fkWma5rdmjMrDM3o&#10;VY2BfYSR5VGewfmCsl4c5YWR3JSaWvXuGeR3zyzcd8K26g4Rhk6Jmuill9mbpxOOjyDV8AlqKiMO&#10;ARLQ2KCJ2pEajNBpTKfLaCIVGUvm69XNhkKSYvk632zeR3KZKObXDn14VGBYNEqONPqELo7PPkyp&#10;c0osZmGv+z6Nv7e/OQgzehL7SHiiHsZqnHSaRamgPlE7CNNS0ScgowP8wdlAC1VySxvPWf9kSZC4&#10;e7OBs1HNhrCSHpY8cDaZ92Ha0YND3XaEO0t+R6LtdeonqjtxOJOlFUmKnNc57uDbe8r69el2PwEA&#10;AP//AwBQSwMEFAAGAAgAAAAhABgrSsveAAAADAEAAA8AAABkcnMvZG93bnJldi54bWxMj8tOwzAQ&#10;RfdI/IM1SOyoE/NoGuJUqBIbdhSExM6Np3GEH5HtpsnfM13Bbkb36M6ZZjs7yyaMaQheQrkqgKHv&#10;gh58L+Hz4/WuApay8lrZ4FHCggm27fVVo2odzv4dp33uGZX4VCsJJuex5jx1Bp1KqzCip+wYolOZ&#10;1thzHdWZyp3loiieuFODpwtGjbgz2P3sT07Cev4KOCbc4fdx6qIZlsq+LVLe3swvz8AyzvkPhos+&#10;qUNLTodw8joxK6HaPJSEUlAKAexCFGvxCOxA073YAG8b/v+J9hcAAP//AwBQSwECLQAUAAYACAAA&#10;ACEAtoM4kv4AAADhAQAAEwAAAAAAAAAAAAAAAAAAAAAAW0NvbnRlbnRfVHlwZXNdLnhtbFBLAQIt&#10;ABQABgAIAAAAIQA4/SH/1gAAAJQBAAALAAAAAAAAAAAAAAAAAC8BAABfcmVscy8ucmVsc1BLAQIt&#10;ABQABgAIAAAAIQBlBO0c5gEAALwDAAAOAAAAAAAAAAAAAAAAAC4CAABkcnMvZTJvRG9jLnhtbFBL&#10;AQItABQABgAIAAAAIQAYK0rL3gAAAAwBAAAPAAAAAAAAAAAAAAAAAEAEAABkcnMvZG93bnJldi54&#10;bWxQSwUGAAAAAAQABADzAAAASwUAAAAA&#10;" filled="f" stroked="f">
              <v:textbox style="mso-fit-shape-to-text:t" inset="0,0,0,0">
                <w:txbxContent>
                  <w:p w14:paraId="0105F6F8" w14:textId="77777777" w:rsidR="00000000" w:rsidRDefault="00F1424D">
                    <w:pPr>
                      <w:pStyle w:val="24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ГОСТ Р</w:t>
                    </w:r>
                    <w:r>
                      <w:rPr>
                        <w:rStyle w:val="23"/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59106—2020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9E7D" w14:textId="0F996FEF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A6AE7F2" wp14:editId="2DBEE665">
              <wp:simplePos x="0" y="0"/>
              <wp:positionH relativeFrom="page">
                <wp:posOffset>771525</wp:posOffset>
              </wp:positionH>
              <wp:positionV relativeFrom="page">
                <wp:posOffset>712470</wp:posOffset>
              </wp:positionV>
              <wp:extent cx="1132840" cy="131445"/>
              <wp:effectExtent l="0" t="0" r="635" b="381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28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8ACFD" w14:textId="77777777" w:rsidR="00000000" w:rsidRDefault="00F1424D">
                          <w:pPr>
                            <w:pStyle w:val="24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ГОСТ Р 59106—2020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AE7F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60.75pt;margin-top:56.1pt;width:89.2pt;height:10.35pt;z-index:-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ly5wEAALwDAAAOAAAAZHJzL2Uyb0RvYy54bWysU9tu2zAMfR+wfxD0vjhOs6Ew4hRdiwwD&#10;ugvQ9gNoWY6F2aJAKbGzrx8lx1m3vg17ESiSOjw8pDY3Y9+JoyZv0JYyXyyl0FZhbey+lM9Pu3fX&#10;UvgAtoYOrS7lSXt5s337ZjO4Qq+wxa7WJBjE+mJwpWxDcEWWedXqHvwCnbYcbJB6CHylfVYTDIze&#10;d9lqufyQDUi1I1Tae/beT0G5TfhNo1X41jReB9GVkrmFdFI6q3hm2w0UewLXGnWmAf/AogdjuegF&#10;6h4CiAOZV1C9UYQem7BQ2GfYNEbp1AN3ky//6uaxBadTLyyOdxeZ/P+DVV+P30mYmmfH8ljoeUZP&#10;egziI47ifZRncL7grEfHeWFkN6emVr17QPXDC4t3Ldi9viXCodVQM708vsxePJ1wfASphi9Ycxk4&#10;BExAY0N91I7VEIzOPE6X0UQqKpbMr1bXaw4pjuVX+XqdyGVQzK8d+fBJYy+iUUri0Sd0OD74ENlA&#10;MafEYhZ3puvS+Dv7h4MToyexj4Qn6mGsxqTTehalwvrE7RBOS8WfgI0W6acUAy9UKS1vvBTdZ8uC&#10;xN2bDZqNajbAKn5YyiDFZN6FaUcPjsy+ZdxZ8lsWbWdSP1HdicOZLK9IavO8znEHX95T1u9Pt/0F&#10;AAD//wMAUEsDBBQABgAIAAAAIQD6ll+13QAAAAsBAAAPAAAAZHJzL2Rvd25yZXYueG1sTI/NTsMw&#10;EITvSLyDtZW4USdGQBPiVKgSF26UCombG2/jqP6JbDdN3p7lBLed3dHsN812dpZNGNMQvIRyXQBD&#10;3wU9+F7C4fPtfgMsZeW1ssGjhAUTbNvbm0bVOlz9B0773DMK8alWEkzOY8156gw6ldZhRE+3U4hO&#10;ZZKx5zqqK4U7y0VRPHGnBk8fjBpxZ7A77y9OwvP8FXBMuMPv09RFMywb+75IebeaX1+AZZzznxl+&#10;8QkdWmI6hovXiVnSonwkKw2lEMDIIaqqAnakzYOogLcN/9+h/QEAAP//AwBQSwECLQAUAAYACAAA&#10;ACEAtoM4kv4AAADhAQAAEwAAAAAAAAAAAAAAAAAAAAAAW0NvbnRlbnRfVHlwZXNdLnhtbFBLAQIt&#10;ABQABgAIAAAAIQA4/SH/1gAAAJQBAAALAAAAAAAAAAAAAAAAAC8BAABfcmVscy8ucmVsc1BLAQIt&#10;ABQABgAIAAAAIQBCFply5wEAALwDAAAOAAAAAAAAAAAAAAAAAC4CAABkcnMvZTJvRG9jLnhtbFBL&#10;AQItABQABgAIAAAAIQD6ll+13QAAAAsBAAAPAAAAAAAAAAAAAAAAAEEEAABkcnMvZG93bnJldi54&#10;bWxQSwUGAAAAAAQABADzAAAASwUAAAAA&#10;" filled="f" stroked="f">
              <v:textbox style="mso-fit-shape-to-text:t" inset="0,0,0,0">
                <w:txbxContent>
                  <w:p w14:paraId="6128ACFD" w14:textId="77777777" w:rsidR="00000000" w:rsidRDefault="00F1424D">
                    <w:pPr>
                      <w:pStyle w:val="24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ГОСТ Р 59106—2020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A98C" w14:textId="77777777" w:rsidR="00000000" w:rsidRDefault="00F1424D">
    <w:pPr>
      <w:rPr>
        <w:color w:val="auto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863F" w14:textId="77777777" w:rsidR="00000000" w:rsidRDefault="00F1424D">
    <w:pPr>
      <w:rPr>
        <w:color w:val="auto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FDD6" w14:textId="77777777" w:rsidR="00000000" w:rsidRDefault="00F1424D">
    <w:pPr>
      <w:rPr>
        <w:color w:val="auto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BAD1" w14:textId="77777777" w:rsidR="00000000" w:rsidRDefault="00F1424D">
    <w:pPr>
      <w:rPr>
        <w:color w:val="auto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96C6" w14:textId="0543365C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492706DA" wp14:editId="5CDF8020">
              <wp:simplePos x="0" y="0"/>
              <wp:positionH relativeFrom="page">
                <wp:posOffset>726440</wp:posOffset>
              </wp:positionH>
              <wp:positionV relativeFrom="page">
                <wp:posOffset>712470</wp:posOffset>
              </wp:positionV>
              <wp:extent cx="1132840" cy="131445"/>
              <wp:effectExtent l="2540" t="0" r="0" b="381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28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1E942" w14:textId="77777777" w:rsidR="00000000" w:rsidRDefault="00F1424D">
                          <w:pPr>
                            <w:pStyle w:val="24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ГОСТ Р 59106—2020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706DA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57.2pt;margin-top:56.1pt;width:89.2pt;height:10.35pt;z-index:-25163673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rT5wEAALwDAAAOAAAAZHJzL2Uyb0RvYy54bWysU8Fu2zAMvQ/YPwi6L47TrAiMOEXXIsOA&#10;bivQ9gNkWbaFWaJAKbGzrx8lx1nX3YZdBIqkHh8fqe3NaHp2VOg12JLniyVnykqotW1L/vK8/7Dh&#10;zAdha9GDVSU/Kc9vdu/fbQdXqBV00NcKGYFYXwyu5F0IrsgyLztlhF+AU5aCDaARga7YZjWKgdBN&#10;n62Wy+tsAKwdglTek/d+CvJdwm8aJcP3pvEqsL7kxC2kE9NZxTPbbUXRonCdlmca4h9YGKEtFb1A&#10;3Ysg2AH1X1BGSwQPTVhIMBk0jZYq9UDd5Ms33Tx1wqnUC4nj3UUm//9g5bfjIzJdl/yaMysMjehZ&#10;jYF9gpHleZRncL6grCdHeWEkP405terdA8gfnlm464Rt1S0iDJ0SNdFLL7NXTyccH0Gq4SvUVEcc&#10;AiSgsUETtSM1GKHTmE6X0UQuMpbMr1abNYUkxfKrfL3+GMllophfO/ThswLDolFypNEndHF88GFK&#10;nVNiMQt73fdp/L39w0GY0ZPYR8IT9TBWY9JpM4tSQX2idhCmpaJPQEYH+JOzgRaq5JY2nrP+iyVB&#10;4u7NBs5GNRvCSnpY8sDZZN6FaUcPDnXbEe4s+S2Jttepn6juxOFMllYkKXJe57iDr+8p6/en2/0C&#10;AAD//wMAUEsDBBQABgAIAAAAIQBuS8mR3QAAAAsBAAAPAAAAZHJzL2Rvd25yZXYueG1sTI9BT8Mw&#10;DIXvSPyHyEjcWLowwVaaTmgSF26MCYlb1nhNReNUSda1/x7vBDc/++n5e9V28r0YMaYukIblogCB&#10;1ATbUavh8Pn2sAaRsiFr+kCoYcYE2/r2pjKlDRf6wHGfW8EhlEqjweU8lFKmxqE3aREGJL6dQvQm&#10;s4yttNFcONz3UhXFk/SmI/7gzIA7h83P/uw1PE9fAYeEO/w+jU103bzu32et7++m1xcQGaf8Z4Yr&#10;PqNDzUzHcCabRM96uVqx9TooBYIdaqO4zJE3j2oDsq7k/w71LwAAAP//AwBQSwECLQAUAAYACAAA&#10;ACEAtoM4kv4AAADhAQAAEwAAAAAAAAAAAAAAAAAAAAAAW0NvbnRlbnRfVHlwZXNdLnhtbFBLAQIt&#10;ABQABgAIAAAAIQA4/SH/1gAAAJQBAAALAAAAAAAAAAAAAAAAAC8BAABfcmVscy8ucmVsc1BLAQIt&#10;ABQABgAIAAAAIQBMOprT5wEAALwDAAAOAAAAAAAAAAAAAAAAAC4CAABkcnMvZTJvRG9jLnhtbFBL&#10;AQItABQABgAIAAAAIQBuS8mR3QAAAAsBAAAPAAAAAAAAAAAAAAAAAEEEAABkcnMvZG93bnJldi54&#10;bWxQSwUGAAAAAAQABADzAAAASwUAAAAA&#10;" filled="f" stroked="f">
              <v:textbox style="mso-fit-shape-to-text:t" inset="0,0,0,0">
                <w:txbxContent>
                  <w:p w14:paraId="44C1E942" w14:textId="77777777" w:rsidR="00000000" w:rsidRDefault="00F1424D">
                    <w:pPr>
                      <w:pStyle w:val="24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ГОСТ Р 59106—2020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E140" w14:textId="0F911D1F" w:rsidR="00000000" w:rsidRDefault="002733FD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793EC5C3" wp14:editId="1216CBB2">
              <wp:simplePos x="0" y="0"/>
              <wp:positionH relativeFrom="page">
                <wp:posOffset>5593080</wp:posOffset>
              </wp:positionH>
              <wp:positionV relativeFrom="page">
                <wp:posOffset>712470</wp:posOffset>
              </wp:positionV>
              <wp:extent cx="1132840" cy="131445"/>
              <wp:effectExtent l="1905" t="0" r="0" b="381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28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EF6C1" w14:textId="77777777" w:rsidR="00000000" w:rsidRDefault="00F1424D">
                          <w:pPr>
                            <w:pStyle w:val="24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rFonts w:ascii="Arial" w:hAnsi="Arial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ГОСТ Р 59106—2020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EC5C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7" type="#_x0000_t202" style="position:absolute;margin-left:440.4pt;margin-top:56.1pt;width:89.2pt;height:10.35pt;z-index:-25164083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WQ6AEAALsDAAAOAAAAZHJzL2Uyb0RvYy54bWysU9tu2zAMfR+wfxD0vjhO06Ez4hRdiwwD&#10;ugvQ7gNoWY6F2aJAKbGzrx8lx1m3vQ17ESiSOjw8pDa3Y9+JoyZv0JYyXyyl0FZhbey+lN+ed29u&#10;pPABbA0dWl3Kk/bydvv61WZwhV5hi12tSTCI9cXgStmG4Ios86rVPfgFOm052CD1EPhK+6wmGBi9&#10;77LVcvk2G5BqR6i09+x9mIJym/CbRqvwpWm8DqIrJXML6aR0VvHMthso9gSuNepMA/6BRQ/GctEL&#10;1AMEEAcyf0H1RhF6bMJCYZ9h0xilUw/cTb78o5unFpxOvbA43l1k8v8PVn0+fiVh6lJeS2Gh5xE9&#10;6zGI9ziKd1GdwfmCk54cp4WR3Tzl1Kl3j6i+e2HxvgW713dEOLQaamaXx5fZi6cTjo8g1fAJay4D&#10;h4AJaGyoj9KxGILReUqny2QiFRVL5lermzWHFMfyq3y9vk4loJhfO/Lhg8ZeRKOUxJNP6HB89CGy&#10;gWJOicUs7kzXpel39jcHJ0ZPYh8JT9TDWI1JposoFdYnbodw2in+A2y0SD+kGHifSml54aXoPloW&#10;JK7ebNBsVLMBVvHDUgYpJvM+TCt6cGT2LePOkt+xaDuT+onqThzOZHlDUpvnbY4r+PKesn79ue1P&#10;AAAA//8DAFBLAwQUAAYACAAAACEAOXCaUd0AAAAMAQAADwAAAGRycy9kb3ducmV2LnhtbEyPwU7D&#10;MBBE70j8g7VI3KjdICANcSpUiQs3CkLi5sbbOMJeR7GbJn/P9gS3Wc1o9k29nYMXE46pj6RhvVIg&#10;kNpoe+o0fH683pUgUjZkjY+EGhZMsG2ur2pT2Ximd5z2uRNcQqkyGlzOQyVlah0Gk1ZxQGLvGMdg&#10;Mp9jJ+1ozlwevCyUepTB9MQfnBlw57D92Z+Chqf5K+KQcIffx6kdXb+U/m3R+vZmfnkGkXHOf2G4&#10;4DM6NMx0iCeySXgNZakYPbOxLgoQl4R62LA6sLovNiCbWv4f0fwCAAD//wMAUEsBAi0AFAAGAAgA&#10;AAAhALaDOJL+AAAA4QEAABMAAAAAAAAAAAAAAAAAAAAAAFtDb250ZW50X1R5cGVzXS54bWxQSwEC&#10;LQAUAAYACAAAACEAOP0h/9YAAACUAQAACwAAAAAAAAAAAAAAAAAvAQAAX3JlbHMvLnJlbHNQSwEC&#10;LQAUAAYACAAAACEA+mQ1kOgBAAC7AwAADgAAAAAAAAAAAAAAAAAuAgAAZHJzL2Uyb0RvYy54bWxQ&#10;SwECLQAUAAYACAAAACEAOXCaUd0AAAAMAQAADwAAAAAAAAAAAAAAAABCBAAAZHJzL2Rvd25yZXYu&#10;eG1sUEsFBgAAAAAEAAQA8wAAAEwFAAAAAA==&#10;" filled="f" stroked="f">
              <v:textbox style="mso-fit-shape-to-text:t" inset="0,0,0,0">
                <w:txbxContent>
                  <w:p w14:paraId="7B3EF6C1" w14:textId="77777777" w:rsidR="00000000" w:rsidRDefault="00F1424D">
                    <w:pPr>
                      <w:pStyle w:val="24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rFonts w:ascii="Arial" w:hAnsi="Arial" w:cs="Arial"/>
                        <w:b/>
                        <w:bCs/>
                        <w:color w:val="000000"/>
                        <w:sz w:val="18"/>
                        <w:szCs w:val="18"/>
                      </w:rPr>
                      <w:t>ГОСТ Р 59106—2020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FD"/>
    <w:rsid w:val="002733FD"/>
    <w:rsid w:val="00F1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1917C5"/>
  <w14:defaultImageDpi w14:val="0"/>
  <w15:docId w15:val="{6BD51CBC-8334-4108-9EE6-F7343DA9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Courier New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Другое_"/>
    <w:basedOn w:val="a0"/>
    <w:link w:val="a5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1">
    <w:name w:val="Основной текст Знак1"/>
    <w:basedOn w:val="a0"/>
    <w:link w:val="a6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Arial" w:hAnsi="Arial" w:cs="Arial"/>
      <w:b/>
      <w:bCs/>
      <w:sz w:val="16"/>
      <w:szCs w:val="16"/>
      <w:u w:val="none"/>
    </w:rPr>
  </w:style>
  <w:style w:type="character" w:customStyle="1" w:styleId="21">
    <w:name w:val="Заголовок №2_"/>
    <w:basedOn w:val="a0"/>
    <w:link w:val="22"/>
    <w:uiPriority w:val="99"/>
    <w:rPr>
      <w:rFonts w:ascii="Arial" w:hAnsi="Arial" w:cs="Arial"/>
      <w:b/>
      <w:bCs/>
      <w:u w:val="none"/>
    </w:rPr>
  </w:style>
  <w:style w:type="character" w:customStyle="1" w:styleId="23">
    <w:name w:val="Колонтитул (2)_"/>
    <w:basedOn w:val="a0"/>
    <w:link w:val="24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Arial" w:hAnsi="Arial" w:cs="Arial"/>
      <w:i/>
      <w:iCs/>
      <w:sz w:val="20"/>
      <w:szCs w:val="20"/>
      <w:u w:val="none"/>
    </w:rPr>
  </w:style>
  <w:style w:type="character" w:customStyle="1" w:styleId="a7">
    <w:name w:val="Оглавление_"/>
    <w:basedOn w:val="a0"/>
    <w:link w:val="a8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10">
    <w:name w:val="Заголовок №1_"/>
    <w:basedOn w:val="a0"/>
    <w:link w:val="11"/>
    <w:uiPriority w:val="99"/>
    <w:rPr>
      <w:rFonts w:ascii="Times New Roman" w:hAnsi="Times New Roman" w:cs="Times New Roman"/>
      <w:sz w:val="204"/>
      <w:szCs w:val="204"/>
      <w:u w:val="none"/>
      <w:lang w:val="en-US" w:eastAsia="en-US"/>
    </w:rPr>
  </w:style>
  <w:style w:type="character" w:customStyle="1" w:styleId="a9">
    <w:name w:val="Подпись к таблице_"/>
    <w:basedOn w:val="a0"/>
    <w:link w:val="aa"/>
    <w:uiPriority w:val="99"/>
    <w:rPr>
      <w:rFonts w:ascii="Arial" w:hAnsi="Arial" w:cs="Arial"/>
      <w:b/>
      <w:bCs/>
      <w:sz w:val="16"/>
      <w:szCs w:val="16"/>
      <w:u w:val="none"/>
    </w:rPr>
  </w:style>
  <w:style w:type="character" w:customStyle="1" w:styleId="ab">
    <w:name w:val="Подпись к картинке_"/>
    <w:basedOn w:val="a0"/>
    <w:link w:val="ac"/>
    <w:uiPriority w:val="99"/>
    <w:rPr>
      <w:rFonts w:ascii="Arial" w:hAnsi="Arial" w:cs="Arial"/>
      <w:b/>
      <w:bCs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uiPriority w:val="99"/>
    <w:rPr>
      <w:rFonts w:ascii="Arial" w:hAnsi="Arial" w:cs="Arial"/>
      <w:b/>
      <w:bCs/>
      <w:sz w:val="14"/>
      <w:szCs w:val="14"/>
      <w:u w:val="none"/>
    </w:rPr>
  </w:style>
  <w:style w:type="paragraph" w:customStyle="1" w:styleId="a5">
    <w:name w:val="Другое"/>
    <w:basedOn w:val="a"/>
    <w:link w:val="a4"/>
    <w:uiPriority w:val="99"/>
    <w:pPr>
      <w:spacing w:line="276" w:lineRule="auto"/>
      <w:ind w:firstLine="400"/>
    </w:pPr>
    <w:rPr>
      <w:rFonts w:ascii="Arial" w:hAnsi="Arial" w:cs="Arial"/>
      <w:b/>
      <w:bCs/>
      <w:color w:val="auto"/>
      <w:sz w:val="18"/>
      <w:szCs w:val="18"/>
    </w:rPr>
  </w:style>
  <w:style w:type="paragraph" w:styleId="a6">
    <w:name w:val="Body Text"/>
    <w:basedOn w:val="a"/>
    <w:link w:val="1"/>
    <w:uiPriority w:val="99"/>
    <w:pPr>
      <w:spacing w:line="276" w:lineRule="auto"/>
      <w:ind w:firstLine="400"/>
    </w:pPr>
    <w:rPr>
      <w:rFonts w:ascii="Arial" w:hAnsi="Arial" w:cs="Arial"/>
      <w:b/>
      <w:bCs/>
      <w:color w:val="auto"/>
      <w:sz w:val="18"/>
      <w:szCs w:val="18"/>
    </w:rPr>
  </w:style>
  <w:style w:type="character" w:customStyle="1" w:styleId="ad">
    <w:name w:val="Основной текст Знак"/>
    <w:basedOn w:val="a0"/>
    <w:uiPriority w:val="99"/>
    <w:semiHidden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pacing w:after="40" w:line="286" w:lineRule="auto"/>
      <w:ind w:firstLine="520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22">
    <w:name w:val="Заголовок №2"/>
    <w:basedOn w:val="a"/>
    <w:link w:val="21"/>
    <w:uiPriority w:val="99"/>
    <w:pPr>
      <w:spacing w:after="180"/>
      <w:ind w:firstLine="520"/>
      <w:outlineLvl w:val="1"/>
    </w:pPr>
    <w:rPr>
      <w:rFonts w:ascii="Arial" w:hAnsi="Arial" w:cs="Arial"/>
      <w:b/>
      <w:bCs/>
      <w:color w:val="auto"/>
    </w:rPr>
  </w:style>
  <w:style w:type="paragraph" w:customStyle="1" w:styleId="24">
    <w:name w:val="Колонтитул (2)"/>
    <w:basedOn w:val="a"/>
    <w:link w:val="23"/>
    <w:uiPriority w:val="99"/>
    <w:rPr>
      <w:rFonts w:ascii="Times New Roman" w:hAnsi="Times New Roman" w:cs="Times New Roman"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pPr>
      <w:spacing w:after="5300" w:line="252" w:lineRule="auto"/>
      <w:ind w:firstLine="520"/>
    </w:pPr>
    <w:rPr>
      <w:rFonts w:ascii="Arial" w:hAnsi="Arial" w:cs="Arial"/>
      <w:i/>
      <w:iCs/>
      <w:color w:val="auto"/>
      <w:sz w:val="20"/>
      <w:szCs w:val="20"/>
    </w:rPr>
  </w:style>
  <w:style w:type="paragraph" w:customStyle="1" w:styleId="a8">
    <w:name w:val="Оглавление"/>
    <w:basedOn w:val="a"/>
    <w:link w:val="a7"/>
    <w:uiPriority w:val="99"/>
    <w:pPr>
      <w:spacing w:after="60" w:line="271" w:lineRule="auto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Заголовок №1"/>
    <w:basedOn w:val="a"/>
    <w:link w:val="10"/>
    <w:uiPriority w:val="99"/>
    <w:pPr>
      <w:ind w:left="-20"/>
      <w:jc w:val="center"/>
      <w:outlineLvl w:val="0"/>
    </w:pPr>
    <w:rPr>
      <w:rFonts w:ascii="Times New Roman" w:hAnsi="Times New Roman" w:cs="Times New Roman"/>
      <w:color w:val="auto"/>
      <w:sz w:val="204"/>
      <w:szCs w:val="204"/>
      <w:lang w:val="en-US" w:eastAsia="en-US"/>
    </w:rPr>
  </w:style>
  <w:style w:type="paragraph" w:customStyle="1" w:styleId="aa">
    <w:name w:val="Подпись к таблице"/>
    <w:basedOn w:val="a"/>
    <w:link w:val="a9"/>
    <w:uiPriority w:val="99"/>
    <w:rPr>
      <w:rFonts w:ascii="Arial" w:hAnsi="Arial" w:cs="Arial"/>
      <w:b/>
      <w:bCs/>
      <w:color w:val="auto"/>
      <w:sz w:val="16"/>
      <w:szCs w:val="16"/>
    </w:rPr>
  </w:style>
  <w:style w:type="paragraph" w:customStyle="1" w:styleId="ac">
    <w:name w:val="Подпись к картинке"/>
    <w:basedOn w:val="a"/>
    <w:link w:val="ab"/>
    <w:uiPriority w:val="99"/>
    <w:pPr>
      <w:jc w:val="center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40">
    <w:name w:val="Основной текст (4)"/>
    <w:basedOn w:val="a"/>
    <w:link w:val="4"/>
    <w:uiPriority w:val="99"/>
    <w:pPr>
      <w:spacing w:after="110" w:line="295" w:lineRule="auto"/>
      <w:jc w:val="center"/>
    </w:pPr>
    <w:rPr>
      <w:rFonts w:ascii="Arial" w:hAnsi="Arial" w:cs="Arial"/>
      <w:b/>
      <w:bCs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2.xml"/><Relationship Id="rId21" Type="http://schemas.openxmlformats.org/officeDocument/2006/relationships/footer" Target="footer6.xml"/><Relationship Id="rId34" Type="http://schemas.openxmlformats.org/officeDocument/2006/relationships/hyperlink" Target="mailto:nfo@goslm1o.ru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image" Target="media/image4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image" Target="media/image7.png"/><Relationship Id="rId37" Type="http://schemas.openxmlformats.org/officeDocument/2006/relationships/footer" Target="footer10.xml"/><Relationship Id="rId40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image" Target="media/image3.png"/><Relationship Id="rId36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image" Target="media/image2.png"/><Relationship Id="rId30" Type="http://schemas.openxmlformats.org/officeDocument/2006/relationships/image" Target="media/image5.png"/><Relationship Id="rId35" Type="http://schemas.openxmlformats.org/officeDocument/2006/relationships/header" Target="header10.xml"/><Relationship Id="rId8" Type="http://schemas.openxmlformats.org/officeDocument/2006/relationships/hyperlink" Target="http://www.gost.ru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yperlink" Target="http://www.gostinfo.ru" TargetMode="External"/><Relationship Id="rId38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5522</Words>
  <Characters>31481</Characters>
  <Application>Microsoft Office Word</Application>
  <DocSecurity>0</DocSecurity>
  <Lines>262</Lines>
  <Paragraphs>73</Paragraphs>
  <ScaleCrop>false</ScaleCrop>
  <Company/>
  <LinksUpToDate>false</LinksUpToDate>
  <CharactersWithSpaces>36930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allgosts.ru</dc:creator>
  <cp:keywords/>
  <dc:description/>
  <cp:lastModifiedBy>Анна Зырянова</cp:lastModifiedBy>
  <cp:revision>2</cp:revision>
  <dcterms:created xsi:type="dcterms:W3CDTF">2026-02-20T13:10:00Z</dcterms:created>
  <dcterms:modified xsi:type="dcterms:W3CDTF">2026-02-20T13:10:00Z</dcterms:modified>
</cp:coreProperties>
</file>